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1D21" w14:textId="77777777" w:rsidR="000F47AC" w:rsidRDefault="000F47AC" w:rsidP="000F47AC">
      <w:pPr>
        <w:jc w:val="center"/>
        <w:rPr>
          <w:rFonts w:ascii="Arial" w:hAnsi="Arial" w:cs="Arial"/>
          <w:sz w:val="22"/>
          <w:szCs w:val="22"/>
        </w:rPr>
      </w:pPr>
      <w:r>
        <w:rPr>
          <w:noProof/>
        </w:rPr>
        <w:drawing>
          <wp:anchor distT="0" distB="0" distL="114300" distR="114300" simplePos="0" relativeHeight="251659264" behindDoc="0" locked="0" layoutInCell="1" allowOverlap="1" wp14:anchorId="64E6995B" wp14:editId="7D9633E9">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Pr>
          <w:rFonts w:ascii="Arial" w:hAnsi="Arial" w:cs="Arial"/>
          <w:sz w:val="22"/>
          <w:szCs w:val="22"/>
        </w:rPr>
        <w:br w:type="textWrapping" w:clear="all"/>
      </w:r>
    </w:p>
    <w:p w14:paraId="0D037068" w14:textId="77777777" w:rsidR="000F47AC" w:rsidRDefault="000F47AC" w:rsidP="000F47AC">
      <w:pPr>
        <w:jc w:val="center"/>
        <w:rPr>
          <w:rFonts w:ascii="Arial" w:hAnsi="Arial" w:cs="Arial"/>
          <w:b/>
          <w:bCs/>
          <w:sz w:val="22"/>
          <w:szCs w:val="22"/>
        </w:rPr>
      </w:pPr>
    </w:p>
    <w:p w14:paraId="57FBEB2B" w14:textId="77777777" w:rsidR="000F47AC" w:rsidRPr="00805BCC" w:rsidRDefault="000F47AC" w:rsidP="000F47AC">
      <w:pPr>
        <w:jc w:val="center"/>
        <w:rPr>
          <w:rFonts w:ascii="Arial" w:hAnsi="Arial" w:cs="Arial"/>
          <w:b/>
          <w:bCs/>
          <w:sz w:val="18"/>
          <w:szCs w:val="18"/>
          <w:u w:val="single"/>
        </w:rPr>
      </w:pPr>
      <w:r w:rsidRPr="00805BCC">
        <w:rPr>
          <w:rFonts w:ascii="Arial" w:hAnsi="Arial" w:cs="Arial"/>
          <w:b/>
          <w:bCs/>
          <w:sz w:val="18"/>
          <w:szCs w:val="18"/>
          <w:u w:val="single"/>
        </w:rPr>
        <w:t>JOB DESCRIPTION</w:t>
      </w:r>
    </w:p>
    <w:p w14:paraId="7679C2F5" w14:textId="77777777" w:rsidR="000F47AC" w:rsidRPr="00805BCC" w:rsidRDefault="000F47AC" w:rsidP="000F47AC">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0F47AC" w:rsidRPr="00F47CE7" w14:paraId="71791214" w14:textId="77777777" w:rsidTr="000433BB">
        <w:tc>
          <w:tcPr>
            <w:tcW w:w="4508" w:type="dxa"/>
          </w:tcPr>
          <w:p w14:paraId="38393840"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Job Title</w:t>
            </w:r>
          </w:p>
        </w:tc>
        <w:tc>
          <w:tcPr>
            <w:tcW w:w="4508" w:type="dxa"/>
          </w:tcPr>
          <w:p w14:paraId="062FC3D9" w14:textId="66146DB7" w:rsidR="000F47AC" w:rsidRPr="00F47CE7" w:rsidRDefault="000F47AC" w:rsidP="000433BB">
            <w:pPr>
              <w:tabs>
                <w:tab w:val="left" w:pos="2552"/>
              </w:tabs>
              <w:rPr>
                <w:rFonts w:ascii="Arial" w:hAnsi="Arial" w:cs="Arial"/>
                <w:b/>
                <w:sz w:val="18"/>
                <w:szCs w:val="18"/>
              </w:rPr>
            </w:pPr>
            <w:r>
              <w:rPr>
                <w:rFonts w:ascii="Arial" w:hAnsi="Arial" w:cs="Arial"/>
                <w:b/>
                <w:sz w:val="18"/>
                <w:szCs w:val="18"/>
              </w:rPr>
              <w:t>Residential Life Assistant – Estates Operations</w:t>
            </w:r>
            <w:r w:rsidRPr="00F47CE7">
              <w:rPr>
                <w:rFonts w:ascii="Arial" w:hAnsi="Arial" w:cs="Arial"/>
                <w:b/>
                <w:sz w:val="18"/>
                <w:szCs w:val="18"/>
              </w:rPr>
              <w:t xml:space="preserve"> </w:t>
            </w:r>
          </w:p>
        </w:tc>
      </w:tr>
      <w:tr w:rsidR="000F47AC" w:rsidRPr="00F47CE7" w14:paraId="6DA7B784" w14:textId="77777777" w:rsidTr="000433BB">
        <w:tc>
          <w:tcPr>
            <w:tcW w:w="4508" w:type="dxa"/>
          </w:tcPr>
          <w:p w14:paraId="4CB77696"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School /Service</w:t>
            </w:r>
          </w:p>
        </w:tc>
        <w:tc>
          <w:tcPr>
            <w:tcW w:w="4508" w:type="dxa"/>
          </w:tcPr>
          <w:p w14:paraId="354D32EE"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 xml:space="preserve">Student Services </w:t>
            </w:r>
          </w:p>
        </w:tc>
      </w:tr>
      <w:tr w:rsidR="000F47AC" w:rsidRPr="00F47CE7" w14:paraId="55C433EA" w14:textId="77777777" w:rsidTr="000433BB">
        <w:tc>
          <w:tcPr>
            <w:tcW w:w="4508" w:type="dxa"/>
          </w:tcPr>
          <w:p w14:paraId="563821BD"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 xml:space="preserve">Grade </w:t>
            </w:r>
          </w:p>
        </w:tc>
        <w:tc>
          <w:tcPr>
            <w:tcW w:w="4508" w:type="dxa"/>
          </w:tcPr>
          <w:p w14:paraId="427320F5" w14:textId="77777777" w:rsidR="000F47AC" w:rsidRPr="00F47CE7" w:rsidRDefault="000F47AC" w:rsidP="000433BB">
            <w:pPr>
              <w:tabs>
                <w:tab w:val="left" w:pos="2552"/>
              </w:tabs>
              <w:rPr>
                <w:rFonts w:ascii="Arial" w:hAnsi="Arial" w:cs="Arial"/>
                <w:b/>
                <w:sz w:val="18"/>
                <w:szCs w:val="18"/>
              </w:rPr>
            </w:pPr>
            <w:r>
              <w:rPr>
                <w:rFonts w:ascii="Arial" w:hAnsi="Arial" w:cs="Arial"/>
                <w:b/>
                <w:sz w:val="18"/>
                <w:szCs w:val="18"/>
              </w:rPr>
              <w:t>C</w:t>
            </w:r>
          </w:p>
        </w:tc>
      </w:tr>
      <w:tr w:rsidR="000F47AC" w:rsidRPr="00F47CE7" w14:paraId="326BC822" w14:textId="77777777" w:rsidTr="000433BB">
        <w:tc>
          <w:tcPr>
            <w:tcW w:w="4508" w:type="dxa"/>
          </w:tcPr>
          <w:p w14:paraId="63087AD6"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Location and Hybrid working status</w:t>
            </w:r>
          </w:p>
        </w:tc>
        <w:tc>
          <w:tcPr>
            <w:tcW w:w="4508" w:type="dxa"/>
          </w:tcPr>
          <w:p w14:paraId="575D53FC"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 xml:space="preserve">Docklands </w:t>
            </w:r>
            <w:r>
              <w:rPr>
                <w:rFonts w:ascii="Arial" w:hAnsi="Arial" w:cs="Arial"/>
                <w:b/>
                <w:sz w:val="18"/>
                <w:szCs w:val="18"/>
              </w:rPr>
              <w:t>– On Campus</w:t>
            </w:r>
          </w:p>
        </w:tc>
      </w:tr>
      <w:tr w:rsidR="000F47AC" w:rsidRPr="00F47CE7" w14:paraId="2A3613C0" w14:textId="77777777" w:rsidTr="000433BB">
        <w:tc>
          <w:tcPr>
            <w:tcW w:w="4508" w:type="dxa"/>
          </w:tcPr>
          <w:p w14:paraId="6BE9952B"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Reporting to</w:t>
            </w:r>
          </w:p>
        </w:tc>
        <w:tc>
          <w:tcPr>
            <w:tcW w:w="4508" w:type="dxa"/>
          </w:tcPr>
          <w:p w14:paraId="7B0C8422" w14:textId="61D8DBDB" w:rsidR="000F47AC" w:rsidRPr="00F47CE7" w:rsidRDefault="000F47AC" w:rsidP="000433BB">
            <w:pPr>
              <w:tabs>
                <w:tab w:val="left" w:pos="2552"/>
              </w:tabs>
              <w:rPr>
                <w:rFonts w:ascii="Arial" w:hAnsi="Arial" w:cs="Arial"/>
                <w:b/>
                <w:sz w:val="18"/>
                <w:szCs w:val="18"/>
              </w:rPr>
            </w:pPr>
            <w:r>
              <w:rPr>
                <w:rFonts w:ascii="Arial" w:hAnsi="Arial" w:cs="Arial"/>
                <w:b/>
                <w:sz w:val="18"/>
                <w:szCs w:val="18"/>
              </w:rPr>
              <w:t>Residential Life Officer – Estates Operations</w:t>
            </w:r>
          </w:p>
        </w:tc>
      </w:tr>
      <w:tr w:rsidR="000F47AC" w:rsidRPr="00F47CE7" w14:paraId="0EF8E7E2" w14:textId="77777777" w:rsidTr="000433BB">
        <w:tc>
          <w:tcPr>
            <w:tcW w:w="4508" w:type="dxa"/>
          </w:tcPr>
          <w:p w14:paraId="77A068EA"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 xml:space="preserve">Line management for </w:t>
            </w:r>
          </w:p>
        </w:tc>
        <w:tc>
          <w:tcPr>
            <w:tcW w:w="4508" w:type="dxa"/>
          </w:tcPr>
          <w:p w14:paraId="5FE5D3BD" w14:textId="77777777" w:rsidR="000F47AC" w:rsidRPr="00F47CE7" w:rsidRDefault="000F47AC" w:rsidP="000433BB">
            <w:pPr>
              <w:tabs>
                <w:tab w:val="left" w:pos="2552"/>
              </w:tabs>
              <w:rPr>
                <w:rFonts w:ascii="Arial" w:hAnsi="Arial" w:cs="Arial"/>
                <w:b/>
                <w:sz w:val="18"/>
                <w:szCs w:val="18"/>
              </w:rPr>
            </w:pPr>
            <w:r>
              <w:rPr>
                <w:rFonts w:ascii="Arial" w:hAnsi="Arial" w:cs="Arial"/>
                <w:b/>
                <w:sz w:val="18"/>
                <w:szCs w:val="18"/>
              </w:rPr>
              <w:t>N/A</w:t>
            </w:r>
          </w:p>
        </w:tc>
      </w:tr>
      <w:tr w:rsidR="000F47AC" w:rsidRPr="00F47CE7" w14:paraId="59DA9454" w14:textId="77777777" w:rsidTr="000433BB">
        <w:tc>
          <w:tcPr>
            <w:tcW w:w="4508" w:type="dxa"/>
          </w:tcPr>
          <w:p w14:paraId="7DE483FE"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 xml:space="preserve">Key working relationships: Internal </w:t>
            </w:r>
          </w:p>
        </w:tc>
        <w:tc>
          <w:tcPr>
            <w:tcW w:w="4508" w:type="dxa"/>
            <w:shd w:val="clear" w:color="auto" w:fill="auto"/>
          </w:tcPr>
          <w:p w14:paraId="42A89EA2" w14:textId="786CFC7F" w:rsidR="000F47AC" w:rsidRPr="00F47CE7" w:rsidRDefault="000F47AC" w:rsidP="000433BB">
            <w:pPr>
              <w:tabs>
                <w:tab w:val="left" w:pos="2552"/>
              </w:tabs>
              <w:rPr>
                <w:rFonts w:ascii="Arial" w:hAnsi="Arial" w:cs="Arial"/>
                <w:b/>
                <w:sz w:val="18"/>
                <w:szCs w:val="18"/>
                <w:highlight w:val="yellow"/>
              </w:rPr>
            </w:pPr>
            <w:r w:rsidRPr="000F47AC">
              <w:rPr>
                <w:rFonts w:ascii="Arial" w:hAnsi="Arial" w:cs="Arial"/>
                <w:b/>
                <w:sz w:val="18"/>
                <w:szCs w:val="18"/>
              </w:rPr>
              <w:t>Student Services, Estates and Facilities, students and applicants</w:t>
            </w:r>
            <w:r>
              <w:rPr>
                <w:rFonts w:ascii="Arial" w:hAnsi="Arial" w:cs="Arial"/>
                <w:b/>
                <w:sz w:val="18"/>
                <w:szCs w:val="18"/>
              </w:rPr>
              <w:t xml:space="preserve">. </w:t>
            </w:r>
          </w:p>
        </w:tc>
      </w:tr>
      <w:tr w:rsidR="000F47AC" w:rsidRPr="00F47CE7" w14:paraId="78D029F5" w14:textId="77777777" w:rsidTr="000433BB">
        <w:tc>
          <w:tcPr>
            <w:tcW w:w="4508" w:type="dxa"/>
          </w:tcPr>
          <w:p w14:paraId="31792E70" w14:textId="77777777" w:rsidR="000F47AC" w:rsidRPr="00F47CE7" w:rsidRDefault="000F47AC" w:rsidP="000433BB">
            <w:pPr>
              <w:tabs>
                <w:tab w:val="left" w:pos="2552"/>
              </w:tabs>
              <w:rPr>
                <w:rFonts w:ascii="Arial" w:hAnsi="Arial" w:cs="Arial"/>
                <w:b/>
                <w:sz w:val="18"/>
                <w:szCs w:val="18"/>
              </w:rPr>
            </w:pPr>
            <w:r w:rsidRPr="00F47CE7">
              <w:rPr>
                <w:rFonts w:ascii="Arial" w:hAnsi="Arial" w:cs="Arial"/>
                <w:b/>
                <w:sz w:val="18"/>
                <w:szCs w:val="18"/>
              </w:rPr>
              <w:t xml:space="preserve">Key working relationships: External </w:t>
            </w:r>
          </w:p>
        </w:tc>
        <w:tc>
          <w:tcPr>
            <w:tcW w:w="4508" w:type="dxa"/>
            <w:shd w:val="clear" w:color="auto" w:fill="auto"/>
          </w:tcPr>
          <w:p w14:paraId="10F742F3" w14:textId="14E8716E" w:rsidR="000F47AC" w:rsidRPr="00F47CE7" w:rsidRDefault="000F47AC" w:rsidP="000433BB">
            <w:pPr>
              <w:tabs>
                <w:tab w:val="left" w:pos="2552"/>
              </w:tabs>
              <w:rPr>
                <w:rFonts w:ascii="Arial" w:hAnsi="Arial" w:cs="Arial"/>
                <w:b/>
                <w:sz w:val="18"/>
                <w:szCs w:val="18"/>
                <w:highlight w:val="yellow"/>
              </w:rPr>
            </w:pPr>
            <w:r w:rsidRPr="00542591">
              <w:rPr>
                <w:rFonts w:ascii="Arial" w:hAnsi="Arial" w:cs="Arial"/>
                <w:b/>
                <w:sz w:val="18"/>
                <w:szCs w:val="18"/>
              </w:rPr>
              <w:t>External agencies</w:t>
            </w:r>
            <w:r>
              <w:rPr>
                <w:rFonts w:ascii="Arial" w:hAnsi="Arial" w:cs="Arial"/>
                <w:b/>
                <w:sz w:val="18"/>
                <w:szCs w:val="18"/>
              </w:rPr>
              <w:t>/contractors and summer conferencing clients</w:t>
            </w:r>
          </w:p>
        </w:tc>
      </w:tr>
    </w:tbl>
    <w:p w14:paraId="05DE1D41" w14:textId="77777777" w:rsidR="000F47AC" w:rsidRDefault="000F47AC" w:rsidP="00FB05AB">
      <w:pPr>
        <w:jc w:val="center"/>
        <w:rPr>
          <w:rFonts w:ascii="Arial" w:hAnsi="Arial" w:cs="Arial"/>
          <w:b/>
        </w:rPr>
      </w:pPr>
    </w:p>
    <w:p w14:paraId="02970157" w14:textId="77777777" w:rsidR="000F47AC" w:rsidRDefault="000F47AC" w:rsidP="00FB05AB">
      <w:pPr>
        <w:jc w:val="center"/>
        <w:rPr>
          <w:rFonts w:ascii="Arial" w:hAnsi="Arial" w:cs="Arial"/>
          <w:b/>
        </w:rPr>
      </w:pPr>
    </w:p>
    <w:p w14:paraId="079F3680" w14:textId="77777777" w:rsidR="000F47AC" w:rsidRDefault="000F47AC" w:rsidP="00FB05AB">
      <w:pPr>
        <w:jc w:val="center"/>
        <w:rPr>
          <w:rFonts w:ascii="Arial" w:hAnsi="Arial" w:cs="Arial"/>
          <w:b/>
        </w:rPr>
      </w:pPr>
    </w:p>
    <w:p w14:paraId="7F71897E" w14:textId="77777777" w:rsidR="000F47AC" w:rsidRPr="0026608A" w:rsidRDefault="000F47AC" w:rsidP="00FB05AB">
      <w:pPr>
        <w:jc w:val="center"/>
        <w:rPr>
          <w:rFonts w:ascii="Arial" w:hAnsi="Arial" w:cs="Arial"/>
          <w:b/>
        </w:rPr>
      </w:pPr>
    </w:p>
    <w:p w14:paraId="5C2D0FCC" w14:textId="0131C0BE" w:rsidR="00721F13" w:rsidRDefault="00721F13" w:rsidP="000F47AC">
      <w:pPr>
        <w:tabs>
          <w:tab w:val="left" w:pos="2552"/>
        </w:tabs>
        <w:rPr>
          <w:rStyle w:val="normaltextrun"/>
          <w:rFonts w:ascii="Arial" w:hAnsi="Arial" w:cs="Arial"/>
          <w:b/>
          <w:bCs/>
          <w:color w:val="000000"/>
          <w:sz w:val="22"/>
          <w:szCs w:val="22"/>
          <w:shd w:val="clear" w:color="auto" w:fill="FFFFFF"/>
        </w:rPr>
      </w:pPr>
    </w:p>
    <w:p w14:paraId="6CBBDAD0" w14:textId="77777777" w:rsidR="0026608A" w:rsidRPr="0026608A" w:rsidRDefault="0026608A" w:rsidP="00721F13">
      <w:pPr>
        <w:tabs>
          <w:tab w:val="left" w:pos="2552"/>
        </w:tabs>
        <w:ind w:left="2552" w:hanging="2552"/>
        <w:rPr>
          <w:rStyle w:val="normaltextrun"/>
          <w:rFonts w:ascii="Arial" w:hAnsi="Arial" w:cs="Arial"/>
          <w:b/>
          <w:bCs/>
          <w:color w:val="000000"/>
          <w:sz w:val="22"/>
          <w:szCs w:val="22"/>
          <w:shd w:val="clear" w:color="auto" w:fill="FFFFFF"/>
        </w:rPr>
      </w:pPr>
    </w:p>
    <w:p w14:paraId="4FCDAA03" w14:textId="77777777" w:rsidR="000F47AC" w:rsidRPr="00805BCC" w:rsidRDefault="000F47AC" w:rsidP="000F47AC">
      <w:pPr>
        <w:pStyle w:val="NoSpacing"/>
        <w:jc w:val="both"/>
        <w:rPr>
          <w:rStyle w:val="normaltextrun"/>
          <w:rFonts w:ascii="Arial" w:hAnsi="Arial" w:cs="Arial"/>
          <w:b/>
          <w:bCs/>
          <w:sz w:val="18"/>
          <w:szCs w:val="18"/>
        </w:rPr>
      </w:pPr>
      <w:r w:rsidRPr="00805BCC">
        <w:rPr>
          <w:rStyle w:val="normaltextrun"/>
          <w:rFonts w:ascii="Arial" w:hAnsi="Arial" w:cs="Arial"/>
          <w:bCs/>
          <w:sz w:val="18"/>
          <w:szCs w:val="18"/>
        </w:rPr>
        <w:t>THE UNIVERSITY OF EAST LONDON</w:t>
      </w:r>
    </w:p>
    <w:p w14:paraId="2000220A" w14:textId="77777777" w:rsidR="000F47AC" w:rsidRPr="00805BCC" w:rsidRDefault="000F47AC" w:rsidP="000F47AC">
      <w:pPr>
        <w:pStyle w:val="NoSpacing"/>
        <w:jc w:val="both"/>
        <w:rPr>
          <w:rStyle w:val="normaltextrun"/>
          <w:rFonts w:ascii="Arial" w:hAnsi="Arial" w:cs="Arial"/>
          <w:b/>
          <w:bCs/>
          <w:sz w:val="18"/>
          <w:szCs w:val="18"/>
        </w:rPr>
      </w:pPr>
    </w:p>
    <w:p w14:paraId="40269128" w14:textId="77777777" w:rsidR="000F47AC" w:rsidRPr="00805BCC" w:rsidRDefault="000F47AC" w:rsidP="000F47AC">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2" w:history="1">
        <w:r>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229B75DD" w14:textId="77777777" w:rsidR="000F47AC" w:rsidRPr="00805BCC" w:rsidRDefault="000F47AC" w:rsidP="000F47AC">
      <w:pPr>
        <w:pStyle w:val="NoSpacing"/>
        <w:jc w:val="both"/>
        <w:rPr>
          <w:rStyle w:val="normaltextrun"/>
          <w:rFonts w:ascii="Arial" w:hAnsi="Arial" w:cs="Arial"/>
          <w:sz w:val="18"/>
          <w:szCs w:val="18"/>
        </w:rPr>
      </w:pPr>
    </w:p>
    <w:p w14:paraId="410559F4" w14:textId="77777777" w:rsidR="000F47AC" w:rsidRPr="00805BCC" w:rsidRDefault="000F47AC" w:rsidP="000F47AC">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0558C81A" w14:textId="77777777" w:rsidR="000F47AC" w:rsidRPr="00805BCC" w:rsidRDefault="000F47AC" w:rsidP="000F47AC">
      <w:pPr>
        <w:pStyle w:val="NoSpacing"/>
        <w:jc w:val="both"/>
        <w:rPr>
          <w:rStyle w:val="normaltextrun"/>
          <w:rFonts w:ascii="Arial" w:hAnsi="Arial" w:cs="Arial"/>
          <w:sz w:val="18"/>
          <w:szCs w:val="18"/>
        </w:rPr>
      </w:pPr>
    </w:p>
    <w:p w14:paraId="3A01347C" w14:textId="77777777" w:rsidR="000F47AC" w:rsidRPr="00805BCC" w:rsidRDefault="000F47AC" w:rsidP="000F47AC">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5B4744DF" w14:textId="77777777" w:rsidR="000F47AC" w:rsidRPr="00805BCC" w:rsidRDefault="000F47AC" w:rsidP="000F47AC">
      <w:pPr>
        <w:pStyle w:val="NoSpacing"/>
        <w:jc w:val="both"/>
        <w:rPr>
          <w:rStyle w:val="normaltextrun"/>
          <w:rFonts w:ascii="Arial" w:hAnsi="Arial" w:cs="Arial"/>
          <w:sz w:val="18"/>
          <w:szCs w:val="18"/>
        </w:rPr>
      </w:pPr>
    </w:p>
    <w:p w14:paraId="582A1852" w14:textId="77777777" w:rsidR="000F47AC" w:rsidRPr="00805BCC" w:rsidRDefault="000F47AC" w:rsidP="000F47AC">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61F3DE8C" w14:textId="77777777" w:rsidR="000F47AC" w:rsidRDefault="000F47AC" w:rsidP="000F47AC"/>
    <w:p w14:paraId="63AD9C1D" w14:textId="77777777" w:rsidR="000F47AC" w:rsidRDefault="000F47AC" w:rsidP="000F47AC">
      <w:pPr>
        <w:jc w:val="both"/>
        <w:rPr>
          <w:rFonts w:ascii="Arial" w:hAnsi="Arial" w:cs="Arial"/>
          <w:b/>
          <w:bCs/>
          <w:sz w:val="18"/>
          <w:szCs w:val="18"/>
        </w:rPr>
      </w:pPr>
      <w:r>
        <w:rPr>
          <w:rFonts w:ascii="Arial" w:hAnsi="Arial" w:cs="Arial"/>
          <w:b/>
          <w:bCs/>
          <w:sz w:val="18"/>
          <w:szCs w:val="18"/>
        </w:rPr>
        <w:t xml:space="preserve">BRIEF OVERVIEW OF SERVICE/SCHOOL: Student Services  </w:t>
      </w:r>
    </w:p>
    <w:p w14:paraId="164AFD06" w14:textId="77777777" w:rsidR="000F47AC" w:rsidRDefault="000F47AC" w:rsidP="000F47AC">
      <w:pPr>
        <w:jc w:val="both"/>
        <w:rPr>
          <w:rFonts w:ascii="Arial" w:hAnsi="Arial" w:cs="Arial"/>
          <w:b/>
          <w:bCs/>
          <w:sz w:val="18"/>
          <w:szCs w:val="18"/>
        </w:rPr>
      </w:pPr>
    </w:p>
    <w:p w14:paraId="55D985A7" w14:textId="77777777" w:rsidR="000F47AC" w:rsidRPr="005D4E1B" w:rsidRDefault="000F47AC" w:rsidP="000F47AC">
      <w:pPr>
        <w:jc w:val="both"/>
        <w:rPr>
          <w:rFonts w:ascii="Arial" w:hAnsi="Arial" w:cs="Arial"/>
          <w:b/>
          <w:bCs/>
          <w:sz w:val="18"/>
          <w:szCs w:val="18"/>
        </w:rPr>
      </w:pPr>
      <w:r w:rsidRPr="00BD39B2">
        <w:rPr>
          <w:rFonts w:ascii="Arial" w:hAnsi="Arial" w:cs="Arial"/>
          <w:color w:val="000000"/>
          <w:sz w:val="18"/>
          <w:szCs w:val="18"/>
        </w:rPr>
        <w:t>We are Student Services and are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 </w:t>
      </w:r>
    </w:p>
    <w:p w14:paraId="14E93388" w14:textId="77777777" w:rsidR="000F47AC" w:rsidRPr="00965F58" w:rsidRDefault="000F47AC" w:rsidP="000F47AC">
      <w:pPr>
        <w:pStyle w:val="NormalWeb"/>
        <w:jc w:val="both"/>
        <w:rPr>
          <w:rFonts w:ascii="Arial" w:hAnsi="Arial" w:cs="Arial"/>
          <w:color w:val="000000"/>
          <w:sz w:val="18"/>
          <w:szCs w:val="18"/>
        </w:rPr>
      </w:pPr>
      <w:r w:rsidRPr="00BD39B2">
        <w:rPr>
          <w:rFonts w:ascii="Arial" w:hAnsi="Arial" w:cs="Arial"/>
          <w:color w:val="000000"/>
          <w:sz w:val="18"/>
          <w:szCs w:val="18"/>
        </w:rPr>
        <w:t xml:space="preserve">The Student Services directorate is led by the Assistant Chief Operating Officer, Health Gain &amp; Student Experience. Our department incorporates </w:t>
      </w:r>
      <w:proofErr w:type="gramStart"/>
      <w:r w:rsidRPr="00BD39B2">
        <w:rPr>
          <w:rFonts w:ascii="Arial" w:hAnsi="Arial" w:cs="Arial"/>
          <w:color w:val="000000"/>
          <w:sz w:val="18"/>
          <w:szCs w:val="18"/>
        </w:rPr>
        <w:t>a number of</w:t>
      </w:r>
      <w:proofErr w:type="gramEnd"/>
      <w:r w:rsidRPr="00BD39B2">
        <w:rPr>
          <w:rFonts w:ascii="Arial" w:hAnsi="Arial" w:cs="Arial"/>
          <w:color w:val="000000"/>
          <w:sz w:val="18"/>
          <w:szCs w:val="18"/>
        </w:rPr>
        <w:t xml:space="preserve"> professional and support teams including Student HUB, Student Conduct, Academic Tutoring, Residential Life, Student Disability and Dyslexia, Student Life, Student Money Advice and Rights Team, Student Engagement, Retention and Success and Student Wellbeing.</w:t>
      </w:r>
    </w:p>
    <w:p w14:paraId="516AB668" w14:textId="77777777" w:rsidR="000F47AC" w:rsidRDefault="000F47AC" w:rsidP="000F47AC">
      <w:pPr>
        <w:jc w:val="both"/>
        <w:rPr>
          <w:rFonts w:ascii="Arial" w:hAnsi="Arial" w:cs="Arial"/>
          <w:b/>
          <w:bCs/>
          <w:sz w:val="18"/>
          <w:szCs w:val="18"/>
        </w:rPr>
      </w:pPr>
      <w:r>
        <w:rPr>
          <w:rFonts w:ascii="Arial" w:hAnsi="Arial" w:cs="Arial"/>
          <w:b/>
          <w:bCs/>
          <w:sz w:val="18"/>
          <w:szCs w:val="18"/>
        </w:rPr>
        <w:t>BRIEF OVERVIEW OF THE DEPARTMENT / TEAM</w:t>
      </w:r>
    </w:p>
    <w:p w14:paraId="05E490FF" w14:textId="77777777" w:rsidR="000F47AC" w:rsidRPr="00F47CE7" w:rsidRDefault="000F47AC" w:rsidP="000F47AC">
      <w:pPr>
        <w:jc w:val="both"/>
        <w:rPr>
          <w:rFonts w:ascii="Arial" w:hAnsi="Arial" w:cs="Arial"/>
          <w:sz w:val="18"/>
          <w:szCs w:val="18"/>
        </w:rPr>
      </w:pPr>
    </w:p>
    <w:p w14:paraId="2C9B389E" w14:textId="77777777" w:rsidR="000F47AC" w:rsidRPr="005D4E1B" w:rsidRDefault="000F47AC" w:rsidP="000F47AC">
      <w:pPr>
        <w:jc w:val="both"/>
        <w:rPr>
          <w:rFonts w:ascii="Arial" w:eastAsia="Arial" w:hAnsi="Arial" w:cs="Arial"/>
          <w:sz w:val="18"/>
          <w:szCs w:val="18"/>
        </w:rPr>
      </w:pPr>
      <w:r w:rsidRPr="005D4E1B">
        <w:rPr>
          <w:rFonts w:ascii="Arial" w:eastAsia="Arial" w:hAnsi="Arial" w:cs="Arial"/>
          <w:sz w:val="18"/>
          <w:szCs w:val="18"/>
        </w:rPr>
        <w:lastRenderedPageBreak/>
        <w:t>Residential Life provides positive and vibrant on-campus accommodation for students, casual lettings and summer conference guests.</w:t>
      </w:r>
    </w:p>
    <w:p w14:paraId="59D7BECB" w14:textId="77777777" w:rsidR="000F47AC" w:rsidRPr="005D4E1B" w:rsidRDefault="000F47AC" w:rsidP="000F47AC">
      <w:pPr>
        <w:jc w:val="both"/>
        <w:rPr>
          <w:rFonts w:ascii="Arial" w:eastAsia="Arial" w:hAnsi="Arial" w:cs="Arial"/>
          <w:sz w:val="18"/>
          <w:szCs w:val="18"/>
        </w:rPr>
      </w:pPr>
    </w:p>
    <w:p w14:paraId="44BF50D5" w14:textId="77777777" w:rsidR="000F47AC" w:rsidRPr="005D4E1B" w:rsidRDefault="000F47AC" w:rsidP="000F47AC">
      <w:pPr>
        <w:jc w:val="both"/>
        <w:rPr>
          <w:rFonts w:ascii="Arial" w:eastAsia="Arial" w:hAnsi="Arial" w:cs="Arial"/>
          <w:sz w:val="18"/>
          <w:szCs w:val="18"/>
        </w:rPr>
      </w:pPr>
      <w:r w:rsidRPr="005D4E1B">
        <w:rPr>
          <w:rFonts w:ascii="Arial" w:eastAsia="Arial" w:hAnsi="Arial" w:cs="Arial"/>
          <w:sz w:val="18"/>
          <w:szCs w:val="18"/>
        </w:rPr>
        <w:t>A customer focused team dealing with supporting residents from application to departure, providing a safe, well maintained and welcoming accommodation, while offering Residential Life events and welfare support to student residents.  The team work to ensure a positive, healthy, and safe living/learning environment for students that stimulates social growth, academic success and the wellbeing of our students.</w:t>
      </w:r>
    </w:p>
    <w:p w14:paraId="7A8CC21C" w14:textId="77777777" w:rsidR="000F47AC" w:rsidRPr="005D4E1B" w:rsidRDefault="000F47AC" w:rsidP="000F47AC">
      <w:pPr>
        <w:jc w:val="both"/>
        <w:rPr>
          <w:rFonts w:ascii="Arial" w:eastAsia="Arial" w:hAnsi="Arial" w:cs="Arial"/>
          <w:sz w:val="18"/>
          <w:szCs w:val="18"/>
        </w:rPr>
      </w:pPr>
    </w:p>
    <w:p w14:paraId="04FF97FF" w14:textId="77777777" w:rsidR="000F47AC" w:rsidRPr="005D4E1B" w:rsidRDefault="000F47AC" w:rsidP="000F47AC">
      <w:pPr>
        <w:jc w:val="both"/>
        <w:rPr>
          <w:rFonts w:ascii="Arial" w:eastAsia="Arial" w:hAnsi="Arial" w:cs="Arial"/>
          <w:sz w:val="18"/>
          <w:szCs w:val="18"/>
        </w:rPr>
      </w:pPr>
      <w:r w:rsidRPr="005D4E1B">
        <w:rPr>
          <w:rFonts w:ascii="Arial" w:eastAsia="Arial" w:hAnsi="Arial" w:cs="Arial"/>
          <w:sz w:val="18"/>
          <w:szCs w:val="18"/>
        </w:rPr>
        <w:t xml:space="preserve">During the summer months, Residential Life coordinate a Summer Conferencing programme providing valuable services for guests. </w:t>
      </w:r>
    </w:p>
    <w:p w14:paraId="6BFAECF0" w14:textId="1460A6CE" w:rsidR="00721F13" w:rsidRDefault="00721F13" w:rsidP="00FB05AB">
      <w:pPr>
        <w:textAlignment w:val="baseline"/>
        <w:rPr>
          <w:rFonts w:ascii="Arial" w:hAnsi="Arial" w:cs="Arial"/>
          <w:sz w:val="22"/>
          <w:szCs w:val="22"/>
        </w:rPr>
      </w:pPr>
    </w:p>
    <w:p w14:paraId="7C752C32" w14:textId="77777777" w:rsidR="000F47AC" w:rsidRPr="00805BCC" w:rsidRDefault="000F47AC" w:rsidP="000F47AC">
      <w:pPr>
        <w:jc w:val="both"/>
        <w:rPr>
          <w:rFonts w:ascii="Arial" w:hAnsi="Arial" w:cs="Arial"/>
          <w:b/>
          <w:sz w:val="18"/>
          <w:szCs w:val="18"/>
        </w:rPr>
      </w:pPr>
      <w:r w:rsidRPr="00805BCC">
        <w:rPr>
          <w:rFonts w:ascii="Arial" w:hAnsi="Arial" w:cs="Arial"/>
          <w:b/>
          <w:sz w:val="18"/>
          <w:szCs w:val="18"/>
        </w:rPr>
        <w:t>JOB PURPOSE</w:t>
      </w:r>
    </w:p>
    <w:p w14:paraId="362D64A3" w14:textId="77777777" w:rsidR="000F47AC" w:rsidRDefault="000F47AC" w:rsidP="000F47AC"/>
    <w:p w14:paraId="08476BE3" w14:textId="7A142137" w:rsidR="000F47AC" w:rsidRDefault="000F47AC" w:rsidP="00FB05AB">
      <w:pPr>
        <w:textAlignment w:val="baseline"/>
        <w:rPr>
          <w:rFonts w:ascii="Arial" w:hAnsi="Arial" w:cs="Arial"/>
          <w:sz w:val="22"/>
          <w:szCs w:val="22"/>
        </w:rPr>
      </w:pPr>
      <w:r w:rsidRPr="000F47AC">
        <w:rPr>
          <w:rFonts w:ascii="Arial" w:hAnsi="Arial" w:cs="Arial"/>
          <w:sz w:val="18"/>
          <w:szCs w:val="18"/>
        </w:rPr>
        <w:t>To support the effective management and operation of the Halls of Residence by assisting with estate operations, health and safety compliance, and the delivery of excellent customer service. The role helps maintain safe, inclusive, and welcoming accommodation, supports disciplinary and regulatory processes, and enhances the overall experience for students and guests.</w:t>
      </w:r>
    </w:p>
    <w:p w14:paraId="785179A3" w14:textId="77777777" w:rsidR="000F47AC" w:rsidRDefault="000F47AC" w:rsidP="00FB05AB">
      <w:pPr>
        <w:textAlignment w:val="baseline"/>
        <w:rPr>
          <w:rFonts w:ascii="Arial" w:hAnsi="Arial" w:cs="Arial"/>
          <w:sz w:val="22"/>
          <w:szCs w:val="22"/>
        </w:rPr>
      </w:pPr>
    </w:p>
    <w:p w14:paraId="38DC044C" w14:textId="77777777" w:rsidR="000F47AC" w:rsidRDefault="000F47AC" w:rsidP="000F47AC">
      <w:pPr>
        <w:jc w:val="both"/>
        <w:rPr>
          <w:rFonts w:ascii="Arial" w:hAnsi="Arial" w:cs="Arial"/>
          <w:b/>
          <w:sz w:val="18"/>
          <w:szCs w:val="18"/>
        </w:rPr>
      </w:pPr>
      <w:r w:rsidRPr="00805BCC">
        <w:rPr>
          <w:rFonts w:ascii="Arial" w:hAnsi="Arial" w:cs="Arial"/>
          <w:b/>
          <w:sz w:val="18"/>
          <w:szCs w:val="18"/>
        </w:rPr>
        <w:t>KEY DUTIES AND RESPONSIBILITIES</w:t>
      </w:r>
    </w:p>
    <w:p w14:paraId="6AC173AF" w14:textId="77777777" w:rsidR="000F47AC" w:rsidRDefault="000F47AC" w:rsidP="00FB05AB">
      <w:pPr>
        <w:textAlignment w:val="baseline"/>
        <w:rPr>
          <w:rFonts w:ascii="Arial" w:hAnsi="Arial" w:cs="Arial"/>
          <w:sz w:val="22"/>
          <w:szCs w:val="22"/>
        </w:rPr>
      </w:pPr>
    </w:p>
    <w:p w14:paraId="3FD37903" w14:textId="77777777" w:rsidR="000F47AC" w:rsidRPr="000F47AC" w:rsidRDefault="000F47AC" w:rsidP="000F47AC">
      <w:pPr>
        <w:pStyle w:val="ListParagraph"/>
        <w:numPr>
          <w:ilvl w:val="0"/>
          <w:numId w:val="11"/>
        </w:numPr>
        <w:textAlignment w:val="baseline"/>
        <w:rPr>
          <w:rFonts w:ascii="Arial" w:hAnsi="Arial" w:cs="Arial"/>
          <w:sz w:val="18"/>
          <w:szCs w:val="18"/>
        </w:rPr>
      </w:pPr>
      <w:r w:rsidRPr="000F47AC">
        <w:rPr>
          <w:rFonts w:ascii="Arial" w:hAnsi="Arial" w:cs="Arial"/>
          <w:sz w:val="18"/>
          <w:szCs w:val="18"/>
        </w:rPr>
        <w:t>Support the delivery of Halls of Residence turnaround schedules, enhancement projects, and summer stay requirements.</w:t>
      </w:r>
    </w:p>
    <w:p w14:paraId="2ED63E8F" w14:textId="77777777" w:rsidR="000F47AC" w:rsidRPr="000F47AC" w:rsidRDefault="000F47AC" w:rsidP="000F47AC">
      <w:pPr>
        <w:textAlignment w:val="baseline"/>
        <w:rPr>
          <w:rFonts w:ascii="Arial" w:hAnsi="Arial" w:cs="Arial"/>
          <w:sz w:val="18"/>
          <w:szCs w:val="18"/>
        </w:rPr>
      </w:pPr>
    </w:p>
    <w:p w14:paraId="02A646EF" w14:textId="284CC9DB" w:rsidR="0042668F" w:rsidRDefault="00204277" w:rsidP="0042668F">
      <w:pPr>
        <w:pStyle w:val="ListParagraph"/>
        <w:numPr>
          <w:ilvl w:val="0"/>
          <w:numId w:val="11"/>
        </w:numPr>
        <w:textAlignment w:val="baseline"/>
        <w:rPr>
          <w:rFonts w:ascii="Arial" w:hAnsi="Arial" w:cs="Arial"/>
          <w:sz w:val="18"/>
          <w:szCs w:val="18"/>
        </w:rPr>
      </w:pPr>
      <w:r>
        <w:rPr>
          <w:rFonts w:ascii="Arial" w:hAnsi="Arial" w:cs="Arial"/>
          <w:sz w:val="18"/>
          <w:szCs w:val="18"/>
        </w:rPr>
        <w:t>Be present on campus from June – August to a</w:t>
      </w:r>
      <w:r w:rsidR="000F47AC" w:rsidRPr="000F47AC">
        <w:rPr>
          <w:rFonts w:ascii="Arial" w:hAnsi="Arial" w:cs="Arial"/>
          <w:sz w:val="18"/>
          <w:szCs w:val="18"/>
        </w:rPr>
        <w:t>ssist in the operational delivery of the Summer Conferencing Programme.</w:t>
      </w:r>
      <w:r w:rsidR="0042668F">
        <w:rPr>
          <w:rFonts w:ascii="Arial" w:hAnsi="Arial" w:cs="Arial"/>
          <w:sz w:val="18"/>
          <w:szCs w:val="18"/>
        </w:rPr>
        <w:t xml:space="preserve"> </w:t>
      </w:r>
    </w:p>
    <w:p w14:paraId="3FFBE87C" w14:textId="77777777" w:rsidR="0042668F" w:rsidRPr="0042668F" w:rsidRDefault="0042668F" w:rsidP="0042668F">
      <w:pPr>
        <w:pStyle w:val="ListParagraph"/>
        <w:rPr>
          <w:rFonts w:ascii="Arial" w:hAnsi="Arial" w:cs="Arial"/>
          <w:sz w:val="18"/>
          <w:szCs w:val="18"/>
        </w:rPr>
      </w:pPr>
    </w:p>
    <w:p w14:paraId="4A1966F8" w14:textId="699E8D79" w:rsidR="0042668F" w:rsidRPr="0042668F" w:rsidRDefault="0042668F" w:rsidP="0042668F">
      <w:pPr>
        <w:pStyle w:val="ListParagraph"/>
        <w:numPr>
          <w:ilvl w:val="0"/>
          <w:numId w:val="11"/>
        </w:numPr>
        <w:textAlignment w:val="baseline"/>
        <w:rPr>
          <w:rFonts w:ascii="Arial" w:hAnsi="Arial" w:cs="Arial"/>
          <w:sz w:val="18"/>
          <w:szCs w:val="18"/>
        </w:rPr>
      </w:pPr>
      <w:r w:rsidRPr="0042668F">
        <w:rPr>
          <w:rFonts w:ascii="Arial" w:hAnsi="Arial" w:cs="Arial"/>
          <w:sz w:val="18"/>
          <w:szCs w:val="18"/>
        </w:rPr>
        <w:t>Support the day-to-day management and smooth operation of the Halls of Residence, including maintenance, cleaning, security, facilities, administration, and disciplinary processes.</w:t>
      </w:r>
    </w:p>
    <w:p w14:paraId="4B902736" w14:textId="77777777" w:rsidR="0042668F" w:rsidRPr="0042668F" w:rsidRDefault="0042668F" w:rsidP="0042668F">
      <w:pPr>
        <w:pStyle w:val="ListParagraph"/>
        <w:textAlignment w:val="baseline"/>
        <w:rPr>
          <w:rFonts w:ascii="Arial" w:hAnsi="Arial" w:cs="Arial"/>
          <w:sz w:val="18"/>
          <w:szCs w:val="18"/>
        </w:rPr>
      </w:pPr>
    </w:p>
    <w:p w14:paraId="745D8876" w14:textId="77777777" w:rsidR="0042668F" w:rsidRPr="0042668F" w:rsidRDefault="0042668F" w:rsidP="0042668F">
      <w:pPr>
        <w:pStyle w:val="ListParagraph"/>
        <w:numPr>
          <w:ilvl w:val="0"/>
          <w:numId w:val="11"/>
        </w:numPr>
        <w:textAlignment w:val="baseline"/>
        <w:rPr>
          <w:rFonts w:ascii="Arial" w:hAnsi="Arial" w:cs="Arial"/>
          <w:sz w:val="22"/>
          <w:szCs w:val="22"/>
        </w:rPr>
      </w:pPr>
      <w:r w:rsidRPr="0042668F">
        <w:rPr>
          <w:rFonts w:ascii="Arial" w:hAnsi="Arial" w:cs="Arial"/>
          <w:sz w:val="18"/>
          <w:szCs w:val="18"/>
        </w:rPr>
        <w:t>Provide excellent customer service, tenancy management, and guidance to current residents, prospective students, and applicants.</w:t>
      </w:r>
      <w:r>
        <w:rPr>
          <w:rFonts w:ascii="Arial" w:hAnsi="Arial" w:cs="Arial"/>
          <w:sz w:val="18"/>
          <w:szCs w:val="18"/>
        </w:rPr>
        <w:t xml:space="preserve"> </w:t>
      </w:r>
    </w:p>
    <w:p w14:paraId="434910C7" w14:textId="77777777" w:rsidR="0042668F" w:rsidRPr="0042668F" w:rsidRDefault="0042668F" w:rsidP="0042668F">
      <w:pPr>
        <w:pStyle w:val="ListParagraph"/>
        <w:rPr>
          <w:rFonts w:ascii="Arial" w:hAnsi="Arial" w:cs="Arial"/>
          <w:sz w:val="18"/>
          <w:szCs w:val="18"/>
        </w:rPr>
      </w:pPr>
    </w:p>
    <w:p w14:paraId="2302BCE4" w14:textId="579F8C49" w:rsidR="0042668F" w:rsidRPr="0042668F" w:rsidRDefault="0042668F" w:rsidP="00FD4DEB">
      <w:pPr>
        <w:pStyle w:val="ListParagraph"/>
        <w:numPr>
          <w:ilvl w:val="0"/>
          <w:numId w:val="11"/>
        </w:numPr>
        <w:rPr>
          <w:rFonts w:ascii="Arial" w:hAnsi="Arial" w:cs="Arial"/>
          <w:sz w:val="18"/>
          <w:szCs w:val="18"/>
        </w:rPr>
      </w:pPr>
      <w:r w:rsidRPr="0042668F">
        <w:rPr>
          <w:rFonts w:ascii="Arial" w:hAnsi="Arial" w:cs="Arial"/>
          <w:sz w:val="18"/>
          <w:szCs w:val="18"/>
        </w:rPr>
        <w:t>Conduct regular health and safety inspections, quality audits, and Summer Turnaround checks</w:t>
      </w:r>
      <w:r>
        <w:rPr>
          <w:rFonts w:ascii="Arial" w:hAnsi="Arial" w:cs="Arial"/>
          <w:sz w:val="18"/>
          <w:szCs w:val="18"/>
        </w:rPr>
        <w:t xml:space="preserve">. </w:t>
      </w:r>
      <w:r>
        <w:rPr>
          <w:rFonts w:ascii="Arial" w:hAnsi="Arial" w:cs="Arial"/>
          <w:sz w:val="18"/>
          <w:szCs w:val="18"/>
        </w:rPr>
        <w:br/>
      </w:r>
    </w:p>
    <w:p w14:paraId="4A57C082" w14:textId="6FD16547" w:rsidR="0042668F" w:rsidRDefault="0042668F" w:rsidP="0042668F">
      <w:pPr>
        <w:pStyle w:val="ListParagraph"/>
        <w:numPr>
          <w:ilvl w:val="0"/>
          <w:numId w:val="11"/>
        </w:numPr>
        <w:rPr>
          <w:rFonts w:ascii="Arial" w:hAnsi="Arial" w:cs="Arial"/>
          <w:sz w:val="18"/>
          <w:szCs w:val="18"/>
        </w:rPr>
      </w:pPr>
      <w:r w:rsidRPr="0042668F">
        <w:rPr>
          <w:rFonts w:ascii="Arial" w:hAnsi="Arial" w:cs="Arial"/>
          <w:sz w:val="18"/>
          <w:szCs w:val="18"/>
        </w:rPr>
        <w:t xml:space="preserve">Investigate breaches of the Residential Life Handbook or Accommodation Agreement.  Conduct meetings, interview students and staff, liaise with colleagues and gather evidence (e.g. CCTV footage, witness statements, Security incident reports), </w:t>
      </w:r>
      <w:proofErr w:type="gramStart"/>
      <w:r w:rsidRPr="0042668F">
        <w:rPr>
          <w:rFonts w:ascii="Arial" w:hAnsi="Arial" w:cs="Arial"/>
          <w:sz w:val="18"/>
          <w:szCs w:val="18"/>
        </w:rPr>
        <w:t>in order to</w:t>
      </w:r>
      <w:proofErr w:type="gramEnd"/>
      <w:r w:rsidRPr="0042668F">
        <w:rPr>
          <w:rFonts w:ascii="Arial" w:hAnsi="Arial" w:cs="Arial"/>
          <w:sz w:val="18"/>
          <w:szCs w:val="18"/>
        </w:rPr>
        <w:t xml:space="preserve"> write outcome reports containing recommendations to Disciplinary Managers, in-line with the Student Disciplinary Procedure. Write and coordinate behaviour contracts with the support of the Residential Life Officer – Estates Operations. </w:t>
      </w:r>
      <w:r>
        <w:rPr>
          <w:rFonts w:ascii="Arial" w:hAnsi="Arial" w:cs="Arial"/>
          <w:sz w:val="18"/>
          <w:szCs w:val="18"/>
        </w:rPr>
        <w:br/>
      </w:r>
    </w:p>
    <w:p w14:paraId="338AE489" w14:textId="77777777" w:rsidR="0042668F" w:rsidRPr="0042668F" w:rsidRDefault="0042668F" w:rsidP="0042668F">
      <w:pPr>
        <w:pStyle w:val="ListParagraph"/>
        <w:numPr>
          <w:ilvl w:val="0"/>
          <w:numId w:val="11"/>
        </w:numPr>
        <w:rPr>
          <w:rFonts w:ascii="Arial" w:hAnsi="Arial" w:cs="Arial"/>
          <w:sz w:val="18"/>
          <w:szCs w:val="18"/>
        </w:rPr>
      </w:pPr>
      <w:r w:rsidRPr="0042668F">
        <w:rPr>
          <w:rFonts w:ascii="Arial" w:hAnsi="Arial" w:cs="Arial"/>
          <w:sz w:val="18"/>
          <w:szCs w:val="18"/>
        </w:rPr>
        <w:t>Ensure regular reports including maintenance reports, disciplinary tasks are maintained and reported to Residential Life Officer (Estates Operations) or Residential Life and Summer Conferencing Manager. Identify trends or issues and assisting with creative solution to enhance the resident experience.</w:t>
      </w:r>
    </w:p>
    <w:p w14:paraId="547F7128" w14:textId="4F2744BC" w:rsidR="0042668F" w:rsidRDefault="0042668F" w:rsidP="0042668F">
      <w:pPr>
        <w:pStyle w:val="ListParagraph"/>
        <w:rPr>
          <w:rFonts w:ascii="Arial" w:hAnsi="Arial" w:cs="Arial"/>
          <w:sz w:val="18"/>
          <w:szCs w:val="18"/>
        </w:rPr>
      </w:pPr>
    </w:p>
    <w:p w14:paraId="3685388C" w14:textId="77777777" w:rsidR="0042668F" w:rsidRDefault="0042668F" w:rsidP="0042668F">
      <w:pPr>
        <w:pStyle w:val="ListParagraph"/>
        <w:numPr>
          <w:ilvl w:val="0"/>
          <w:numId w:val="11"/>
        </w:numPr>
        <w:rPr>
          <w:rFonts w:ascii="Arial" w:hAnsi="Arial" w:cs="Arial"/>
          <w:sz w:val="18"/>
          <w:szCs w:val="18"/>
        </w:rPr>
      </w:pPr>
      <w:r w:rsidRPr="0042668F">
        <w:rPr>
          <w:rFonts w:ascii="Arial" w:hAnsi="Arial" w:cs="Arial"/>
          <w:sz w:val="18"/>
          <w:szCs w:val="18"/>
        </w:rPr>
        <w:t xml:space="preserve">Assist in ensuring UEL’s compliance with the UUK Code of Practice for Accommodation, promote inclusion, equality, and diversity, and perform all duties required for the successful day-to-day management of the accommodation portfolio across the university sites, including participating in open days/evenings. </w:t>
      </w:r>
    </w:p>
    <w:p w14:paraId="2FD71E04" w14:textId="7F86E5F6" w:rsidR="0042668F" w:rsidRPr="0042668F" w:rsidRDefault="0042668F" w:rsidP="0042668F">
      <w:pPr>
        <w:pStyle w:val="ListParagraph"/>
        <w:rPr>
          <w:rFonts w:ascii="Arial" w:hAnsi="Arial" w:cs="Arial"/>
          <w:sz w:val="18"/>
          <w:szCs w:val="18"/>
        </w:rPr>
      </w:pPr>
      <w:r>
        <w:rPr>
          <w:rFonts w:ascii="Arial" w:hAnsi="Arial" w:cs="Arial"/>
          <w:sz w:val="18"/>
          <w:szCs w:val="18"/>
        </w:rPr>
        <w:br/>
      </w:r>
    </w:p>
    <w:p w14:paraId="069166B6" w14:textId="02187681" w:rsidR="0042668F" w:rsidRPr="0042668F" w:rsidRDefault="0042668F" w:rsidP="0042668F">
      <w:pPr>
        <w:pStyle w:val="ListParagraph"/>
        <w:rPr>
          <w:rFonts w:ascii="Arial" w:hAnsi="Arial" w:cs="Arial"/>
          <w:sz w:val="18"/>
          <w:szCs w:val="18"/>
        </w:rPr>
      </w:pPr>
      <w:r w:rsidRPr="0042668F">
        <w:rPr>
          <w:rFonts w:ascii="Arial" w:hAnsi="Arial" w:cs="Arial"/>
          <w:sz w:val="18"/>
          <w:szCs w:val="18"/>
        </w:rPr>
        <w:t xml:space="preserve">The duties and responsibilities outlined above provide a general overview of the range of tasks that a </w:t>
      </w:r>
      <w:r>
        <w:rPr>
          <w:rFonts w:ascii="Arial" w:hAnsi="Arial" w:cs="Arial"/>
          <w:sz w:val="18"/>
          <w:szCs w:val="18"/>
        </w:rPr>
        <w:t>Residential Life Assistant – Estates Operations</w:t>
      </w:r>
      <w:r w:rsidRPr="0042668F">
        <w:rPr>
          <w:rFonts w:ascii="Arial" w:hAnsi="Arial" w:cs="Arial"/>
          <w:sz w:val="18"/>
          <w:szCs w:val="18"/>
        </w:rPr>
        <w:t xml:space="preserve"> at the University of East London may be required to perform. Please note that this job description is not exhaustive, and additional tasks aligned with the role's grade may be assigned as needed.  </w:t>
      </w:r>
    </w:p>
    <w:p w14:paraId="058BFBB7" w14:textId="77777777" w:rsidR="0042668F" w:rsidRDefault="0042668F" w:rsidP="0042668F">
      <w:pPr>
        <w:pStyle w:val="ListParagraph"/>
        <w:rPr>
          <w:rFonts w:ascii="Arial" w:hAnsi="Arial" w:cs="Arial"/>
          <w:sz w:val="18"/>
          <w:szCs w:val="18"/>
        </w:rPr>
      </w:pPr>
    </w:p>
    <w:p w14:paraId="04356B74" w14:textId="66443E8B" w:rsidR="0042668F" w:rsidRPr="0042668F" w:rsidRDefault="0042668F" w:rsidP="0042668F">
      <w:pPr>
        <w:pStyle w:val="ListParagraph"/>
        <w:rPr>
          <w:rFonts w:ascii="Arial" w:hAnsi="Arial" w:cs="Arial"/>
          <w:sz w:val="18"/>
          <w:szCs w:val="18"/>
        </w:rPr>
      </w:pPr>
      <w:r>
        <w:rPr>
          <w:rFonts w:ascii="Arial" w:hAnsi="Arial" w:cs="Arial"/>
          <w:sz w:val="18"/>
          <w:szCs w:val="18"/>
        </w:rPr>
        <w:t>T</w:t>
      </w:r>
      <w:r w:rsidRPr="0042668F">
        <w:rPr>
          <w:rFonts w:ascii="Arial" w:hAnsi="Arial" w:cs="Arial"/>
          <w:sz w:val="18"/>
          <w:szCs w:val="18"/>
        </w:rPr>
        <w:t xml:space="preserve">he job description may also be updated to reflect changes in circumstances, and employees will be consulted if any amendments are required. </w:t>
      </w:r>
    </w:p>
    <w:p w14:paraId="1067E88E" w14:textId="77777777" w:rsidR="0042668F" w:rsidRPr="0042668F" w:rsidRDefault="0042668F" w:rsidP="0042668F">
      <w:pPr>
        <w:pStyle w:val="ListParagraph"/>
        <w:rPr>
          <w:rFonts w:ascii="Arial" w:hAnsi="Arial" w:cs="Arial"/>
          <w:sz w:val="18"/>
          <w:szCs w:val="18"/>
        </w:rPr>
      </w:pPr>
      <w:r w:rsidRPr="0042668F">
        <w:rPr>
          <w:rFonts w:ascii="Arial" w:hAnsi="Arial" w:cs="Arial"/>
          <w:sz w:val="18"/>
          <w:szCs w:val="18"/>
        </w:rPr>
        <w:t xml:space="preserve"> </w:t>
      </w:r>
    </w:p>
    <w:p w14:paraId="7D5157E3" w14:textId="77777777" w:rsidR="0042668F" w:rsidRPr="0042668F" w:rsidRDefault="0042668F" w:rsidP="0042668F">
      <w:pPr>
        <w:pStyle w:val="ListParagraph"/>
        <w:rPr>
          <w:rFonts w:ascii="Arial" w:hAnsi="Arial" w:cs="Arial"/>
          <w:sz w:val="18"/>
          <w:szCs w:val="18"/>
        </w:rPr>
      </w:pPr>
      <w:r w:rsidRPr="0042668F">
        <w:rPr>
          <w:rFonts w:ascii="Arial" w:hAnsi="Arial" w:cs="Arial"/>
          <w:sz w:val="18"/>
          <w:szCs w:val="18"/>
        </w:rPr>
        <w:t xml:space="preserve">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 </w:t>
      </w:r>
    </w:p>
    <w:p w14:paraId="34A5AA88" w14:textId="77777777" w:rsidR="0042668F" w:rsidRPr="0042668F" w:rsidRDefault="0042668F" w:rsidP="0042668F">
      <w:pPr>
        <w:pStyle w:val="ListParagraph"/>
        <w:rPr>
          <w:rFonts w:ascii="Arial" w:hAnsi="Arial" w:cs="Arial"/>
          <w:sz w:val="18"/>
          <w:szCs w:val="18"/>
        </w:rPr>
      </w:pPr>
    </w:p>
    <w:p w14:paraId="50CF082A" w14:textId="528C020A" w:rsidR="0042668F" w:rsidRPr="0042668F" w:rsidRDefault="0042668F" w:rsidP="0042668F">
      <w:pPr>
        <w:pStyle w:val="ListParagraph"/>
        <w:rPr>
          <w:rFonts w:ascii="Arial" w:hAnsi="Arial" w:cs="Arial"/>
          <w:sz w:val="18"/>
          <w:szCs w:val="18"/>
        </w:rPr>
      </w:pPr>
      <w:r w:rsidRPr="0042668F">
        <w:rPr>
          <w:rFonts w:ascii="Arial" w:hAnsi="Arial" w:cs="Arial"/>
          <w:sz w:val="18"/>
          <w:szCs w:val="18"/>
        </w:rPr>
        <w:t>The table below outlines the essential and desirable criteria required to perform the role effectively. Candidates will be shortlisted based on how closely they meet these criteria.</w:t>
      </w:r>
    </w:p>
    <w:p w14:paraId="081B4823" w14:textId="31790FCC" w:rsidR="0042668F" w:rsidRPr="0042668F" w:rsidRDefault="0042668F" w:rsidP="0042668F">
      <w:pPr>
        <w:ind w:left="360"/>
        <w:textAlignment w:val="baseline"/>
        <w:rPr>
          <w:rFonts w:ascii="Arial" w:hAnsi="Arial" w:cs="Arial"/>
          <w:sz w:val="22"/>
          <w:szCs w:val="22"/>
        </w:rPr>
      </w:pPr>
    </w:p>
    <w:tbl>
      <w:tblPr>
        <w:tblStyle w:val="PlainTable1"/>
        <w:tblW w:w="9923" w:type="dxa"/>
        <w:tblInd w:w="-5" w:type="dxa"/>
        <w:tblLook w:val="04A0" w:firstRow="1" w:lastRow="0" w:firstColumn="1" w:lastColumn="0" w:noHBand="0" w:noVBand="1"/>
      </w:tblPr>
      <w:tblGrid>
        <w:gridCol w:w="6012"/>
        <w:gridCol w:w="1130"/>
        <w:gridCol w:w="1266"/>
        <w:gridCol w:w="1515"/>
      </w:tblGrid>
      <w:tr w:rsidR="00204277" w:rsidRPr="00165B99" w14:paraId="01FD0CCE" w14:textId="77777777" w:rsidTr="000433BB">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12" w:type="dxa"/>
          </w:tcPr>
          <w:p w14:paraId="6ECDC819" w14:textId="77777777" w:rsidR="00204277" w:rsidRPr="00B910CA" w:rsidRDefault="00204277" w:rsidP="000433BB">
            <w:pPr>
              <w:rPr>
                <w:rFonts w:ascii="Arial" w:hAnsi="Arial" w:cs="Arial"/>
                <w:sz w:val="18"/>
                <w:szCs w:val="18"/>
              </w:rPr>
            </w:pPr>
            <w:r w:rsidRPr="00312418">
              <w:rPr>
                <w:rFonts w:ascii="Arial" w:hAnsi="Arial" w:cs="Arial"/>
                <w:sz w:val="18"/>
                <w:szCs w:val="18"/>
              </w:rPr>
              <w:lastRenderedPageBreak/>
              <w:t xml:space="preserve">Education and </w:t>
            </w:r>
            <w:r w:rsidRPr="00B910CA">
              <w:rPr>
                <w:rFonts w:ascii="Arial" w:hAnsi="Arial" w:cs="Arial"/>
                <w:sz w:val="18"/>
                <w:szCs w:val="18"/>
              </w:rPr>
              <w:t>Qualifications</w:t>
            </w:r>
          </w:p>
        </w:tc>
        <w:tc>
          <w:tcPr>
            <w:tcW w:w="1130" w:type="dxa"/>
          </w:tcPr>
          <w:p w14:paraId="67824B7C" w14:textId="77777777" w:rsidR="00204277" w:rsidRPr="00B910CA" w:rsidRDefault="00204277" w:rsidP="000433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0C96BD2D" w14:textId="77777777" w:rsidR="00204277" w:rsidRPr="00B910CA" w:rsidRDefault="00204277" w:rsidP="000433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0DE414C2" w14:textId="77777777" w:rsidR="00204277" w:rsidRPr="00165B99" w:rsidRDefault="00204277" w:rsidP="000433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Criteria assessed by</w:t>
            </w:r>
          </w:p>
        </w:tc>
      </w:tr>
      <w:tr w:rsidR="00204277" w:rsidRPr="00F71319" w14:paraId="3D6446C6"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shd w:val="clear" w:color="auto" w:fill="D0CECE" w:themeFill="background2" w:themeFillShade="E6"/>
          </w:tcPr>
          <w:p w14:paraId="63E0E265" w14:textId="77777777" w:rsidR="00204277" w:rsidRPr="00F71319" w:rsidRDefault="00204277" w:rsidP="000433BB">
            <w:pPr>
              <w:rPr>
                <w:rFonts w:ascii="Arial" w:hAnsi="Arial" w:cs="Arial"/>
                <w:b w:val="0"/>
                <w:bCs w:val="0"/>
                <w:sz w:val="18"/>
                <w:szCs w:val="18"/>
                <w:highlight w:val="lightGray"/>
              </w:rPr>
            </w:pPr>
            <w:r w:rsidRPr="00370F24">
              <w:rPr>
                <w:rFonts w:ascii="Arial" w:hAnsi="Arial" w:cs="Arial"/>
                <w:b w:val="0"/>
                <w:bCs w:val="0"/>
                <w:sz w:val="18"/>
                <w:szCs w:val="18"/>
              </w:rPr>
              <w:t>Educated to Degree level or equivalent, relevant work experience</w:t>
            </w:r>
          </w:p>
        </w:tc>
        <w:tc>
          <w:tcPr>
            <w:tcW w:w="1130" w:type="dxa"/>
            <w:shd w:val="clear" w:color="auto" w:fill="D0CECE" w:themeFill="background2" w:themeFillShade="E6"/>
          </w:tcPr>
          <w:p w14:paraId="455A394D" w14:textId="77777777" w:rsidR="00204277" w:rsidRPr="00F7131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shd w:val="clear" w:color="auto" w:fill="D0CECE" w:themeFill="background2" w:themeFillShade="E6"/>
          </w:tcPr>
          <w:p w14:paraId="31550C13" w14:textId="77777777" w:rsidR="00204277" w:rsidRPr="00F7131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yellow"/>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shd w:val="clear" w:color="auto" w:fill="D0CECE" w:themeFill="background2" w:themeFillShade="E6"/>
          </w:tcPr>
          <w:p w14:paraId="26BD0B39" w14:textId="77777777" w:rsidR="00204277" w:rsidRPr="00F7131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highlight w:val="lightGray"/>
                <w:u w:val="single"/>
              </w:rPr>
            </w:pPr>
            <w:r w:rsidRPr="00F71319">
              <w:rPr>
                <w:rFonts w:ascii="Arial" w:hAnsi="Arial" w:cs="Arial"/>
                <w:b/>
                <w:bCs/>
                <w:sz w:val="18"/>
                <w:szCs w:val="18"/>
                <w:highlight w:val="lightGray"/>
                <w:u w:val="single"/>
              </w:rPr>
              <w:t>A/</w:t>
            </w:r>
            <w:r>
              <w:rPr>
                <w:rFonts w:ascii="Arial" w:hAnsi="Arial" w:cs="Arial"/>
                <w:b/>
                <w:bCs/>
                <w:sz w:val="18"/>
                <w:szCs w:val="18"/>
                <w:highlight w:val="lightGray"/>
                <w:u w:val="single"/>
              </w:rPr>
              <w:t>C</w:t>
            </w:r>
          </w:p>
        </w:tc>
      </w:tr>
      <w:tr w:rsidR="00204277" w:rsidRPr="00B910CA" w14:paraId="641E459B"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4AFBF531" w14:textId="77777777" w:rsidR="00204277" w:rsidRDefault="00204277" w:rsidP="000433BB">
            <w:pPr>
              <w:rPr>
                <w:rFonts w:ascii="Arial" w:hAnsi="Arial" w:cs="Arial"/>
                <w:b w:val="0"/>
                <w:bCs w:val="0"/>
                <w:sz w:val="18"/>
                <w:szCs w:val="18"/>
              </w:rPr>
            </w:pPr>
          </w:p>
          <w:p w14:paraId="3EFA3BC8" w14:textId="77777777" w:rsidR="00204277" w:rsidRPr="00F61479" w:rsidRDefault="00204277" w:rsidP="000433BB">
            <w:pPr>
              <w:rPr>
                <w:rFonts w:ascii="Arial" w:hAnsi="Arial" w:cs="Arial"/>
                <w:b w:val="0"/>
                <w:bCs w:val="0"/>
                <w:i/>
                <w:iCs/>
                <w:sz w:val="18"/>
                <w:szCs w:val="18"/>
              </w:rPr>
            </w:pPr>
            <w:r w:rsidRPr="00B910CA">
              <w:rPr>
                <w:rFonts w:ascii="Arial" w:hAnsi="Arial" w:cs="Arial"/>
                <w:sz w:val="18"/>
                <w:szCs w:val="18"/>
              </w:rPr>
              <w:t>Experience/Knowledge</w:t>
            </w:r>
          </w:p>
        </w:tc>
        <w:tc>
          <w:tcPr>
            <w:tcW w:w="1130" w:type="dxa"/>
          </w:tcPr>
          <w:p w14:paraId="20D43F79"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0993DA4E"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082A918B"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204277" w:rsidRPr="00B910CA" w14:paraId="2D6C4AA5"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7861296A" w14:textId="00927451" w:rsidR="00204277" w:rsidRDefault="00204277" w:rsidP="00204277">
            <w:pPr>
              <w:rPr>
                <w:rFonts w:ascii="Arial" w:hAnsi="Arial" w:cs="Arial"/>
                <w:b w:val="0"/>
                <w:bCs w:val="0"/>
                <w:sz w:val="18"/>
                <w:szCs w:val="18"/>
              </w:rPr>
            </w:pPr>
            <w:r w:rsidRPr="00204277">
              <w:rPr>
                <w:rFonts w:ascii="Arial" w:hAnsi="Arial" w:cs="Arial"/>
                <w:b w:val="0"/>
                <w:bCs w:val="0"/>
                <w:sz w:val="18"/>
                <w:szCs w:val="18"/>
              </w:rPr>
              <w:t>Experience and knowledge of student accommodation and the important milestones in a resident’s journey</w:t>
            </w:r>
          </w:p>
        </w:tc>
        <w:tc>
          <w:tcPr>
            <w:tcW w:w="1130" w:type="dxa"/>
          </w:tcPr>
          <w:p w14:paraId="427ECD1B" w14:textId="212FEBEC" w:rsidR="00204277" w:rsidRPr="00167639" w:rsidRDefault="00204277" w:rsidP="002042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266" w:type="dxa"/>
          </w:tcPr>
          <w:p w14:paraId="158F598E" w14:textId="63324DA6" w:rsidR="00204277" w:rsidRPr="00167639" w:rsidRDefault="00204277" w:rsidP="002042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376B60C6" w14:textId="76493366" w:rsidR="00204277" w:rsidRPr="00B910CA" w:rsidRDefault="00204277" w:rsidP="002042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r w:rsidR="00204277" w:rsidRPr="00B910CA" w14:paraId="55BE3C40"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2E78770E" w14:textId="59CB15E3" w:rsidR="00204277" w:rsidRPr="009C0844" w:rsidRDefault="00204277" w:rsidP="000433BB">
            <w:pPr>
              <w:rPr>
                <w:rFonts w:ascii="Arial" w:hAnsi="Arial" w:cs="Arial"/>
                <w:b w:val="0"/>
                <w:bCs w:val="0"/>
                <w:sz w:val="18"/>
                <w:szCs w:val="18"/>
              </w:rPr>
            </w:pPr>
            <w:r w:rsidRPr="00204277">
              <w:rPr>
                <w:rFonts w:ascii="Arial" w:hAnsi="Arial" w:cs="Arial"/>
                <w:b w:val="0"/>
                <w:bCs w:val="0"/>
                <w:sz w:val="18"/>
                <w:szCs w:val="18"/>
              </w:rPr>
              <w:t>Experience of maintaining regular reports and identifying trends or issues</w:t>
            </w:r>
          </w:p>
        </w:tc>
        <w:tc>
          <w:tcPr>
            <w:tcW w:w="1130" w:type="dxa"/>
          </w:tcPr>
          <w:p w14:paraId="5E7C2921"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266" w:type="dxa"/>
          </w:tcPr>
          <w:p w14:paraId="5C42B70C"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06751BF5"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r w:rsidR="00302ADA" w:rsidRPr="00B910CA" w14:paraId="109BFF33"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7E1A5091" w14:textId="77777777" w:rsidR="00302ADA" w:rsidRPr="009C0844" w:rsidRDefault="00302ADA" w:rsidP="00302ADA">
            <w:pPr>
              <w:rPr>
                <w:rFonts w:ascii="Arial" w:hAnsi="Arial" w:cs="Arial"/>
                <w:b w:val="0"/>
                <w:bCs w:val="0"/>
                <w:sz w:val="18"/>
                <w:szCs w:val="18"/>
              </w:rPr>
            </w:pPr>
            <w:r w:rsidRPr="009C0844">
              <w:rPr>
                <w:rFonts w:ascii="Arial" w:hAnsi="Arial" w:cs="Arial"/>
                <w:b w:val="0"/>
                <w:bCs w:val="0"/>
                <w:sz w:val="18"/>
                <w:szCs w:val="18"/>
              </w:rPr>
              <w:t>Experience of working in a busy office environment</w:t>
            </w:r>
          </w:p>
        </w:tc>
        <w:tc>
          <w:tcPr>
            <w:tcW w:w="1130" w:type="dxa"/>
          </w:tcPr>
          <w:p w14:paraId="5291CB67" w14:textId="44F43F41" w:rsidR="00302ADA" w:rsidRPr="00167639" w:rsidRDefault="00302ADA" w:rsidP="00302AD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E350AA8" w14:textId="433C4EDE" w:rsidR="00302ADA" w:rsidRPr="00167639" w:rsidRDefault="00302ADA" w:rsidP="00302AD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13E69983" w14:textId="77777777" w:rsidR="00302ADA" w:rsidRPr="00B910CA" w:rsidRDefault="00302ADA" w:rsidP="00302AD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w:t>
            </w:r>
          </w:p>
        </w:tc>
      </w:tr>
      <w:tr w:rsidR="00204277" w:rsidRPr="00B910CA" w14:paraId="66D19619"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4B99FB61" w14:textId="77777777" w:rsidR="00204277" w:rsidRPr="009C0844" w:rsidRDefault="00204277" w:rsidP="000433BB">
            <w:pPr>
              <w:rPr>
                <w:rFonts w:ascii="Arial" w:hAnsi="Arial" w:cs="Arial"/>
                <w:sz w:val="18"/>
                <w:szCs w:val="18"/>
              </w:rPr>
            </w:pPr>
            <w:r w:rsidRPr="002C15FC">
              <w:rPr>
                <w:rFonts w:ascii="Arial" w:hAnsi="Arial" w:cs="Arial"/>
                <w:sz w:val="18"/>
                <w:szCs w:val="18"/>
              </w:rPr>
              <w:t>Other Competencies required</w:t>
            </w:r>
          </w:p>
        </w:tc>
        <w:tc>
          <w:tcPr>
            <w:tcW w:w="1130" w:type="dxa"/>
          </w:tcPr>
          <w:p w14:paraId="6D4D8663"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52296F1D" w14:textId="77777777" w:rsidR="00204277"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A987BC9"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204277" w:rsidRPr="00B910CA" w14:paraId="7195FAD9"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1178333F" w14:textId="77777777" w:rsidR="00204277" w:rsidRPr="009C0844" w:rsidRDefault="00204277" w:rsidP="000433BB">
            <w:pPr>
              <w:rPr>
                <w:rFonts w:ascii="Arial" w:hAnsi="Arial" w:cs="Arial"/>
                <w:b w:val="0"/>
                <w:bCs w:val="0"/>
                <w:sz w:val="18"/>
                <w:szCs w:val="18"/>
              </w:rPr>
            </w:pPr>
            <w:r w:rsidRPr="009C0844">
              <w:rPr>
                <w:rFonts w:ascii="Arial" w:hAnsi="Arial" w:cs="Arial"/>
                <w:b w:val="0"/>
                <w:bCs w:val="0"/>
                <w:sz w:val="18"/>
                <w:szCs w:val="18"/>
              </w:rPr>
              <w:t>Ability to work weekends as appropriate and flexible hours when required.</w:t>
            </w:r>
          </w:p>
        </w:tc>
        <w:tc>
          <w:tcPr>
            <w:tcW w:w="1130" w:type="dxa"/>
          </w:tcPr>
          <w:p w14:paraId="4B52BC85" w14:textId="77777777" w:rsidR="00204277" w:rsidRPr="0016763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01722D7" w14:textId="77777777" w:rsidR="00204277"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52A07ADB" w14:textId="77777777" w:rsidR="00204277" w:rsidRPr="00B910CA"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04277" w:rsidRPr="00B910CA" w14:paraId="2F0D91B1"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21C54820" w14:textId="7AA935E2" w:rsidR="00204277" w:rsidRPr="00204277" w:rsidRDefault="00204277" w:rsidP="000433BB">
            <w:pPr>
              <w:rPr>
                <w:rFonts w:ascii="Arial" w:hAnsi="Arial" w:cs="Arial"/>
                <w:sz w:val="18"/>
                <w:szCs w:val="18"/>
              </w:rPr>
            </w:pPr>
            <w:r>
              <w:rPr>
                <w:rFonts w:ascii="Arial" w:hAnsi="Arial" w:cs="Arial"/>
                <w:b w:val="0"/>
                <w:bCs w:val="0"/>
                <w:sz w:val="18"/>
                <w:szCs w:val="18"/>
              </w:rPr>
              <w:t>A</w:t>
            </w:r>
            <w:r w:rsidRPr="00204277">
              <w:rPr>
                <w:rFonts w:ascii="Arial" w:hAnsi="Arial" w:cs="Arial"/>
                <w:b w:val="0"/>
                <w:bCs w:val="0"/>
                <w:sz w:val="18"/>
                <w:szCs w:val="18"/>
              </w:rPr>
              <w:t>ble to listen and communicate clearly and politely including the ability to negotiate and adjust information to suit the needs of different audiences</w:t>
            </w:r>
            <w:r>
              <w:rPr>
                <w:rFonts w:ascii="Arial" w:hAnsi="Arial" w:cs="Arial"/>
                <w:b w:val="0"/>
                <w:bCs w:val="0"/>
                <w:sz w:val="18"/>
                <w:szCs w:val="18"/>
              </w:rPr>
              <w:t>.</w:t>
            </w:r>
          </w:p>
        </w:tc>
        <w:tc>
          <w:tcPr>
            <w:tcW w:w="1130" w:type="dxa"/>
          </w:tcPr>
          <w:p w14:paraId="286CBFAE"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F0237B2" w14:textId="77777777" w:rsidR="00204277"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431F9E6D"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w:t>
            </w:r>
          </w:p>
        </w:tc>
      </w:tr>
      <w:tr w:rsidR="00204277" w:rsidRPr="00B910CA" w14:paraId="44DA3C1D"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369B01D4" w14:textId="77777777" w:rsidR="00204277" w:rsidRPr="009C0844" w:rsidRDefault="00204277" w:rsidP="000433BB">
            <w:pPr>
              <w:rPr>
                <w:rFonts w:ascii="Arial" w:hAnsi="Arial" w:cs="Arial"/>
                <w:b w:val="0"/>
                <w:bCs w:val="0"/>
                <w:sz w:val="18"/>
                <w:szCs w:val="18"/>
              </w:rPr>
            </w:pPr>
            <w:r w:rsidRPr="009C0844">
              <w:rPr>
                <w:rFonts w:ascii="Arial" w:hAnsi="Arial" w:cs="Arial"/>
                <w:b w:val="0"/>
                <w:bCs w:val="0"/>
                <w:sz w:val="18"/>
                <w:szCs w:val="18"/>
              </w:rPr>
              <w:t>Ability to deal calmly with busy and/or pressurised situations.</w:t>
            </w:r>
          </w:p>
        </w:tc>
        <w:tc>
          <w:tcPr>
            <w:tcW w:w="1130" w:type="dxa"/>
          </w:tcPr>
          <w:p w14:paraId="73A1E346" w14:textId="77777777" w:rsidR="00204277" w:rsidRPr="0016763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498FCA7" w14:textId="77777777" w:rsidR="00204277"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1C214ED7" w14:textId="77777777" w:rsidR="00204277" w:rsidRPr="00B910CA"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r w:rsidR="00204277" w:rsidRPr="00B910CA" w14:paraId="2A237C13"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0340EC3F" w14:textId="77777777" w:rsidR="00204277" w:rsidRPr="009C0844" w:rsidRDefault="00204277" w:rsidP="000433BB">
            <w:pPr>
              <w:rPr>
                <w:rFonts w:ascii="Arial" w:hAnsi="Arial" w:cs="Arial"/>
                <w:b w:val="0"/>
                <w:bCs w:val="0"/>
                <w:sz w:val="18"/>
                <w:szCs w:val="18"/>
              </w:rPr>
            </w:pPr>
            <w:r w:rsidRPr="009C0844">
              <w:rPr>
                <w:rFonts w:ascii="Arial" w:hAnsi="Arial" w:cs="Arial"/>
                <w:b w:val="0"/>
                <w:bCs w:val="0"/>
                <w:sz w:val="18"/>
                <w:szCs w:val="18"/>
              </w:rPr>
              <w:t>Proven ability to use Microsoft Office and SharePoint (or equivalent), and financial management systems (including data entry skills)</w:t>
            </w:r>
          </w:p>
        </w:tc>
        <w:tc>
          <w:tcPr>
            <w:tcW w:w="1130" w:type="dxa"/>
          </w:tcPr>
          <w:p w14:paraId="6CB3D9D7"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AB90CB6" w14:textId="77777777" w:rsidR="00204277"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38297969"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Test</w:t>
            </w:r>
          </w:p>
        </w:tc>
      </w:tr>
      <w:tr w:rsidR="00204277" w:rsidRPr="00B910CA" w14:paraId="261EADEC"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2E5BB0F5" w14:textId="77777777" w:rsidR="00204277" w:rsidRPr="009C0844" w:rsidRDefault="00204277" w:rsidP="000433BB">
            <w:pPr>
              <w:rPr>
                <w:rFonts w:ascii="Arial" w:hAnsi="Arial" w:cs="Arial"/>
                <w:b w:val="0"/>
                <w:bCs w:val="0"/>
                <w:sz w:val="18"/>
                <w:szCs w:val="18"/>
              </w:rPr>
            </w:pPr>
            <w:r w:rsidRPr="009C0844">
              <w:rPr>
                <w:rFonts w:ascii="Arial" w:hAnsi="Arial" w:cs="Arial"/>
                <w:b w:val="0"/>
                <w:bCs w:val="0"/>
                <w:sz w:val="18"/>
                <w:szCs w:val="18"/>
              </w:rPr>
              <w:t>Ability to speak clearly and with confidence, to assert ideas and information.  </w:t>
            </w:r>
          </w:p>
        </w:tc>
        <w:tc>
          <w:tcPr>
            <w:tcW w:w="1130" w:type="dxa"/>
          </w:tcPr>
          <w:p w14:paraId="0EA0687F" w14:textId="77777777" w:rsidR="00204277" w:rsidRPr="0016763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AD57A2C" w14:textId="77777777" w:rsidR="00204277"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2ABCC001" w14:textId="77777777" w:rsidR="00204277" w:rsidRPr="00B910CA"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r w:rsidR="00204277" w:rsidRPr="00B910CA" w14:paraId="164CC846"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0202FC1F" w14:textId="77777777" w:rsidR="00204277" w:rsidRPr="009C0844" w:rsidRDefault="00204277" w:rsidP="000433BB">
            <w:pPr>
              <w:rPr>
                <w:rFonts w:ascii="Arial" w:hAnsi="Arial" w:cs="Arial"/>
                <w:b w:val="0"/>
                <w:bCs w:val="0"/>
                <w:sz w:val="18"/>
                <w:szCs w:val="18"/>
              </w:rPr>
            </w:pPr>
            <w:r w:rsidRPr="009C0844">
              <w:rPr>
                <w:rFonts w:ascii="Arial" w:hAnsi="Arial" w:cs="Arial"/>
                <w:b w:val="0"/>
                <w:bCs w:val="0"/>
                <w:sz w:val="18"/>
                <w:szCs w:val="18"/>
              </w:rPr>
              <w:t>Demonstrable experience of maintaining effective communication with colleagues, in a dynamic team environment, where responsibilities are shared.</w:t>
            </w:r>
          </w:p>
        </w:tc>
        <w:tc>
          <w:tcPr>
            <w:tcW w:w="1130" w:type="dxa"/>
          </w:tcPr>
          <w:p w14:paraId="478EEC61"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10F2B24" w14:textId="77777777" w:rsidR="00204277"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4DF6F61E"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04277" w:rsidRPr="00B910CA" w14:paraId="37831616"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1AABE413" w14:textId="77777777" w:rsidR="00204277" w:rsidRPr="009C0844" w:rsidRDefault="00204277" w:rsidP="000433BB">
            <w:pPr>
              <w:rPr>
                <w:rFonts w:ascii="Arial" w:hAnsi="Arial" w:cs="Arial"/>
                <w:b w:val="0"/>
                <w:bCs w:val="0"/>
                <w:sz w:val="18"/>
                <w:szCs w:val="18"/>
              </w:rPr>
            </w:pPr>
            <w:r w:rsidRPr="009C0844">
              <w:rPr>
                <w:rFonts w:ascii="Arial" w:hAnsi="Arial" w:cs="Arial"/>
                <w:b w:val="0"/>
                <w:bCs w:val="0"/>
                <w:sz w:val="18"/>
                <w:szCs w:val="18"/>
              </w:rPr>
              <w:t>Ability to adapt language and communication methodology for different audiences.</w:t>
            </w:r>
          </w:p>
        </w:tc>
        <w:tc>
          <w:tcPr>
            <w:tcW w:w="1130" w:type="dxa"/>
          </w:tcPr>
          <w:p w14:paraId="4F595AAF" w14:textId="77777777" w:rsidR="00204277" w:rsidRPr="0016763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31F8C4BD" w14:textId="77777777" w:rsidR="00204277"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2FA06658" w14:textId="77777777" w:rsidR="00204277" w:rsidRPr="00B910CA"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A/I</w:t>
            </w:r>
          </w:p>
        </w:tc>
      </w:tr>
      <w:tr w:rsidR="00204277" w:rsidRPr="00B910CA" w14:paraId="43B700CB"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3AF314D9" w14:textId="38E86E3E" w:rsidR="00204277" w:rsidRPr="009C0844" w:rsidRDefault="00204277" w:rsidP="000433BB">
            <w:pPr>
              <w:rPr>
                <w:rFonts w:ascii="Arial" w:hAnsi="Arial" w:cs="Arial"/>
                <w:b w:val="0"/>
                <w:bCs w:val="0"/>
                <w:sz w:val="18"/>
                <w:szCs w:val="18"/>
              </w:rPr>
            </w:pPr>
            <w:r w:rsidRPr="00204277">
              <w:rPr>
                <w:rFonts w:ascii="Arial" w:hAnsi="Arial" w:cs="Arial"/>
                <w:b w:val="0"/>
                <w:bCs w:val="0"/>
                <w:sz w:val="18"/>
                <w:szCs w:val="18"/>
              </w:rPr>
              <w:t>A commitment to delivering outstanding customer service and to proactively explore ways to improve quality of service</w:t>
            </w:r>
          </w:p>
        </w:tc>
        <w:tc>
          <w:tcPr>
            <w:tcW w:w="1130" w:type="dxa"/>
          </w:tcPr>
          <w:p w14:paraId="1A738DEB" w14:textId="77777777" w:rsidR="00204277"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5E1835FA"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61DBAE35" w14:textId="09BC9BDB" w:rsidR="00204277" w:rsidRPr="00B910CA" w:rsidRDefault="00302ADA"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r w:rsidR="00204277" w:rsidRPr="00B910CA" w14:paraId="274C8C99"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5EA647E8" w14:textId="77777777" w:rsidR="00204277" w:rsidRPr="009C0844" w:rsidRDefault="00204277" w:rsidP="000433BB">
            <w:pPr>
              <w:rPr>
                <w:rFonts w:ascii="Arial" w:hAnsi="Arial" w:cs="Arial"/>
                <w:b w:val="0"/>
                <w:bCs w:val="0"/>
                <w:sz w:val="18"/>
                <w:szCs w:val="18"/>
              </w:rPr>
            </w:pPr>
            <w:r w:rsidRPr="00481EE7">
              <w:rPr>
                <w:rFonts w:ascii="Arial" w:hAnsi="Arial" w:cs="Arial"/>
                <w:b w:val="0"/>
                <w:bCs w:val="0"/>
                <w:sz w:val="18"/>
                <w:szCs w:val="18"/>
              </w:rPr>
              <w:t>Ability to work with minimum supervision; act with tact and discretion, to use own initiative and work under pressure and to deadlines</w:t>
            </w:r>
          </w:p>
        </w:tc>
        <w:tc>
          <w:tcPr>
            <w:tcW w:w="1130" w:type="dxa"/>
          </w:tcPr>
          <w:p w14:paraId="2C217928" w14:textId="77777777" w:rsidR="00204277"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1B31C043" w14:textId="77777777" w:rsidR="00204277" w:rsidRPr="0016763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5EA97DD0" w14:textId="77777777" w:rsidR="00204277" w:rsidRPr="00B910CA"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A</w:t>
            </w:r>
          </w:p>
        </w:tc>
      </w:tr>
      <w:tr w:rsidR="00204277" w:rsidRPr="00B910CA" w14:paraId="30973B03"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113BC01A" w14:textId="77777777" w:rsidR="00204277" w:rsidRPr="00481EE7" w:rsidRDefault="00204277" w:rsidP="000433BB">
            <w:pPr>
              <w:rPr>
                <w:rFonts w:ascii="Arial" w:hAnsi="Arial" w:cs="Arial"/>
                <w:b w:val="0"/>
                <w:bCs w:val="0"/>
                <w:sz w:val="18"/>
                <w:szCs w:val="18"/>
              </w:rPr>
            </w:pPr>
            <w:r w:rsidRPr="00481EE7">
              <w:rPr>
                <w:rFonts w:ascii="Arial" w:hAnsi="Arial" w:cs="Arial"/>
                <w:b w:val="0"/>
                <w:bCs w:val="0"/>
                <w:sz w:val="18"/>
                <w:szCs w:val="18"/>
              </w:rPr>
              <w:t>Able to manage time pressures and conflicting priorities effectively, in a fast-paced and changeable environment; whilst maintaining excellent attention to detail</w:t>
            </w:r>
          </w:p>
        </w:tc>
        <w:tc>
          <w:tcPr>
            <w:tcW w:w="1130" w:type="dxa"/>
          </w:tcPr>
          <w:p w14:paraId="3C454E22" w14:textId="77777777" w:rsidR="00204277"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9D33A07"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476609EA"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r w:rsidR="00204277" w:rsidRPr="00B910CA" w14:paraId="22798DF6" w14:textId="77777777" w:rsidTr="000433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12" w:type="dxa"/>
          </w:tcPr>
          <w:p w14:paraId="34BFB63C" w14:textId="77777777" w:rsidR="00204277" w:rsidRPr="00481EE7" w:rsidRDefault="00204277" w:rsidP="000433BB">
            <w:pPr>
              <w:rPr>
                <w:rFonts w:ascii="Arial" w:hAnsi="Arial" w:cs="Arial"/>
                <w:b w:val="0"/>
                <w:bCs w:val="0"/>
                <w:sz w:val="18"/>
                <w:szCs w:val="18"/>
              </w:rPr>
            </w:pPr>
            <w:r w:rsidRPr="00481EE7">
              <w:rPr>
                <w:rFonts w:ascii="Arial" w:hAnsi="Arial" w:cs="Arial"/>
                <w:b w:val="0"/>
                <w:bCs w:val="0"/>
                <w:sz w:val="18"/>
                <w:szCs w:val="18"/>
              </w:rPr>
              <w:t>Experience of being supportive and encouraging others with a flexible approach to delivering team results</w:t>
            </w:r>
          </w:p>
        </w:tc>
        <w:tc>
          <w:tcPr>
            <w:tcW w:w="1130" w:type="dxa"/>
          </w:tcPr>
          <w:p w14:paraId="39BEF4F6" w14:textId="77777777" w:rsidR="00204277"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6DC8610C" w14:textId="77777777" w:rsidR="00204277" w:rsidRPr="00167639"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3B4007D7" w14:textId="77777777" w:rsidR="00204277" w:rsidRPr="00B910CA" w:rsidRDefault="00204277" w:rsidP="000433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r w:rsidR="00204277" w:rsidRPr="00B910CA" w14:paraId="25CBB3C2" w14:textId="77777777" w:rsidTr="000433BB">
        <w:trPr>
          <w:trHeight w:val="576"/>
        </w:trPr>
        <w:tc>
          <w:tcPr>
            <w:cnfStyle w:val="001000000000" w:firstRow="0" w:lastRow="0" w:firstColumn="1" w:lastColumn="0" w:oddVBand="0" w:evenVBand="0" w:oddHBand="0" w:evenHBand="0" w:firstRowFirstColumn="0" w:firstRowLastColumn="0" w:lastRowFirstColumn="0" w:lastRowLastColumn="0"/>
            <w:tcW w:w="6012" w:type="dxa"/>
          </w:tcPr>
          <w:p w14:paraId="2C47DB74" w14:textId="77777777" w:rsidR="00204277" w:rsidRPr="00481EE7" w:rsidRDefault="00204277" w:rsidP="000433BB">
            <w:pPr>
              <w:rPr>
                <w:rFonts w:ascii="Arial" w:hAnsi="Arial" w:cs="Arial"/>
                <w:b w:val="0"/>
                <w:bCs w:val="0"/>
                <w:sz w:val="18"/>
                <w:szCs w:val="18"/>
              </w:rPr>
            </w:pPr>
            <w:r w:rsidRPr="00481EE7">
              <w:rPr>
                <w:rFonts w:ascii="Arial" w:hAnsi="Arial" w:cs="Arial"/>
                <w:b w:val="0"/>
                <w:bCs w:val="0"/>
                <w:sz w:val="18"/>
                <w:szCs w:val="18"/>
              </w:rPr>
              <w:t>A strong track record of commitment to equality and diversity in a diverse and multicultural environment.</w:t>
            </w:r>
          </w:p>
        </w:tc>
        <w:tc>
          <w:tcPr>
            <w:tcW w:w="1130" w:type="dxa"/>
          </w:tcPr>
          <w:p w14:paraId="5BBAB6BF" w14:textId="77777777" w:rsidR="00204277"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2501B3C6" w14:textId="77777777" w:rsidR="00204277" w:rsidRPr="00167639"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67639">
              <w:rPr>
                <w:rFonts w:ascii="Arial" w:hAnsi="Arial" w:cs="Arial"/>
                <w:b/>
                <w:bCs/>
                <w:sz w:val="18"/>
                <w:szCs w:val="18"/>
                <w:u w:val="single"/>
              </w:rPr>
              <w:fldChar w:fldCharType="begin">
                <w:ffData>
                  <w:name w:val="Check27"/>
                  <w:enabled/>
                  <w:calcOnExit w:val="0"/>
                  <w:checkBox>
                    <w:sizeAuto/>
                    <w:default w:val="0"/>
                  </w:checkBox>
                </w:ffData>
              </w:fldChar>
            </w:r>
            <w:r w:rsidRPr="00167639">
              <w:rPr>
                <w:rFonts w:ascii="Arial" w:hAnsi="Arial" w:cs="Arial"/>
                <w:b/>
                <w:bCs/>
                <w:sz w:val="18"/>
                <w:szCs w:val="18"/>
                <w:u w:val="single"/>
              </w:rPr>
              <w:instrText xml:space="preserve"> FORMCHECKBOX </w:instrText>
            </w:r>
            <w:r w:rsidRPr="00167639">
              <w:rPr>
                <w:rFonts w:ascii="Arial" w:hAnsi="Arial" w:cs="Arial"/>
                <w:b/>
                <w:bCs/>
                <w:sz w:val="18"/>
                <w:szCs w:val="18"/>
                <w:u w:val="single"/>
              </w:rPr>
            </w:r>
            <w:r w:rsidRPr="00167639">
              <w:rPr>
                <w:rFonts w:ascii="Arial" w:hAnsi="Arial" w:cs="Arial"/>
                <w:b/>
                <w:bCs/>
                <w:sz w:val="18"/>
                <w:szCs w:val="18"/>
                <w:u w:val="single"/>
              </w:rPr>
              <w:fldChar w:fldCharType="separate"/>
            </w:r>
            <w:r w:rsidRPr="00167639">
              <w:rPr>
                <w:rFonts w:ascii="Arial" w:hAnsi="Arial" w:cs="Arial"/>
                <w:b/>
                <w:bCs/>
                <w:sz w:val="18"/>
                <w:szCs w:val="18"/>
                <w:u w:val="single"/>
              </w:rPr>
              <w:fldChar w:fldCharType="end"/>
            </w:r>
          </w:p>
        </w:tc>
        <w:tc>
          <w:tcPr>
            <w:tcW w:w="1515" w:type="dxa"/>
          </w:tcPr>
          <w:p w14:paraId="4D5A8C78" w14:textId="77777777" w:rsidR="00204277" w:rsidRPr="00B910CA" w:rsidRDefault="00204277" w:rsidP="000433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t>I</w:t>
            </w:r>
          </w:p>
        </w:tc>
      </w:tr>
    </w:tbl>
    <w:p w14:paraId="672B62EA" w14:textId="77777777" w:rsidR="000F47AC" w:rsidRPr="0026608A" w:rsidRDefault="000F47AC" w:rsidP="00FB05AB">
      <w:pPr>
        <w:textAlignment w:val="baseline"/>
        <w:rPr>
          <w:rFonts w:ascii="Arial" w:hAnsi="Arial" w:cs="Arial"/>
          <w:sz w:val="22"/>
          <w:szCs w:val="22"/>
        </w:rPr>
      </w:pPr>
    </w:p>
    <w:p w14:paraId="61C1DB52" w14:textId="77777777" w:rsidR="0026608A" w:rsidRDefault="0026608A" w:rsidP="00E82434">
      <w:pPr>
        <w:textAlignment w:val="baseline"/>
        <w:rPr>
          <w:rFonts w:ascii="Arial" w:hAnsi="Arial" w:cs="Arial"/>
          <w:sz w:val="22"/>
          <w:szCs w:val="22"/>
          <w:lang w:val="en-US"/>
        </w:rPr>
      </w:pPr>
    </w:p>
    <w:p w14:paraId="56C60916" w14:textId="2256ABE7" w:rsidR="00A1413B" w:rsidRPr="00302ADA" w:rsidRDefault="00A1413B" w:rsidP="00302ADA">
      <w:pPr>
        <w:rPr>
          <w:rFonts w:ascii="Arial" w:hAnsi="Arial" w:cs="Arial"/>
          <w:b/>
          <w:bCs/>
          <w:color w:val="000000"/>
          <w:sz w:val="22"/>
          <w:szCs w:val="22"/>
          <w:lang w:val="en-US"/>
        </w:rPr>
      </w:pPr>
    </w:p>
    <w:sectPr w:rsidR="00A1413B" w:rsidRPr="00302ADA"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0239" w14:textId="77777777" w:rsidR="009C0E2E" w:rsidRDefault="009C0E2E" w:rsidP="009962E4">
      <w:r>
        <w:separator/>
      </w:r>
    </w:p>
  </w:endnote>
  <w:endnote w:type="continuationSeparator" w:id="0">
    <w:p w14:paraId="1A865F8A" w14:textId="77777777" w:rsidR="009C0E2E" w:rsidRDefault="009C0E2E"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344D" w14:textId="77777777" w:rsidR="009C0E2E" w:rsidRDefault="009C0E2E" w:rsidP="009962E4">
      <w:r>
        <w:separator/>
      </w:r>
    </w:p>
  </w:footnote>
  <w:footnote w:type="continuationSeparator" w:id="0">
    <w:p w14:paraId="33A8DCED" w14:textId="77777777" w:rsidR="009C0E2E" w:rsidRDefault="009C0E2E"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A64"/>
    <w:multiLevelType w:val="hybridMultilevel"/>
    <w:tmpl w:val="0236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4DA9"/>
    <w:multiLevelType w:val="hybridMultilevel"/>
    <w:tmpl w:val="0692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F1620"/>
    <w:multiLevelType w:val="hybridMultilevel"/>
    <w:tmpl w:val="367E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B340B"/>
    <w:multiLevelType w:val="hybridMultilevel"/>
    <w:tmpl w:val="AFAE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3131B"/>
    <w:multiLevelType w:val="multilevel"/>
    <w:tmpl w:val="3884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F97F74"/>
    <w:multiLevelType w:val="hybridMultilevel"/>
    <w:tmpl w:val="1A3C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865DC"/>
    <w:multiLevelType w:val="hybridMultilevel"/>
    <w:tmpl w:val="0840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02DD4"/>
    <w:multiLevelType w:val="hybridMultilevel"/>
    <w:tmpl w:val="944E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47DCA"/>
    <w:multiLevelType w:val="hybridMultilevel"/>
    <w:tmpl w:val="F5E8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B7C3E"/>
    <w:multiLevelType w:val="hybridMultilevel"/>
    <w:tmpl w:val="4F54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B4E35"/>
    <w:multiLevelType w:val="hybridMultilevel"/>
    <w:tmpl w:val="FAA2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167575">
    <w:abstractNumId w:val="4"/>
  </w:num>
  <w:num w:numId="2" w16cid:durableId="2048942509">
    <w:abstractNumId w:val="2"/>
  </w:num>
  <w:num w:numId="3" w16cid:durableId="1676880782">
    <w:abstractNumId w:val="3"/>
  </w:num>
  <w:num w:numId="4" w16cid:durableId="376508650">
    <w:abstractNumId w:val="0"/>
  </w:num>
  <w:num w:numId="5" w16cid:durableId="1151826964">
    <w:abstractNumId w:val="6"/>
  </w:num>
  <w:num w:numId="6" w16cid:durableId="263615599">
    <w:abstractNumId w:val="1"/>
  </w:num>
  <w:num w:numId="7" w16cid:durableId="1047071838">
    <w:abstractNumId w:val="7"/>
  </w:num>
  <w:num w:numId="8" w16cid:durableId="1785878100">
    <w:abstractNumId w:val="5"/>
  </w:num>
  <w:num w:numId="9" w16cid:durableId="260796014">
    <w:abstractNumId w:val="9"/>
  </w:num>
  <w:num w:numId="10" w16cid:durableId="1063261274">
    <w:abstractNumId w:val="10"/>
  </w:num>
  <w:num w:numId="11" w16cid:durableId="4660900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0969"/>
    <w:rsid w:val="000016E1"/>
    <w:rsid w:val="00015BF7"/>
    <w:rsid w:val="0002194A"/>
    <w:rsid w:val="000242BA"/>
    <w:rsid w:val="00034DBB"/>
    <w:rsid w:val="000415F8"/>
    <w:rsid w:val="00044AC0"/>
    <w:rsid w:val="0009405F"/>
    <w:rsid w:val="000B1B79"/>
    <w:rsid w:val="000B1DD7"/>
    <w:rsid w:val="000D0612"/>
    <w:rsid w:val="000D72EA"/>
    <w:rsid w:val="000E0A90"/>
    <w:rsid w:val="000E0BBD"/>
    <w:rsid w:val="000E56E0"/>
    <w:rsid w:val="000F0389"/>
    <w:rsid w:val="000F47AC"/>
    <w:rsid w:val="001069B1"/>
    <w:rsid w:val="00111A97"/>
    <w:rsid w:val="0011355A"/>
    <w:rsid w:val="0012253F"/>
    <w:rsid w:val="00125229"/>
    <w:rsid w:val="00133457"/>
    <w:rsid w:val="00140F1F"/>
    <w:rsid w:val="00146224"/>
    <w:rsid w:val="0014688D"/>
    <w:rsid w:val="00147A55"/>
    <w:rsid w:val="00154D4D"/>
    <w:rsid w:val="001760CA"/>
    <w:rsid w:val="00177FE9"/>
    <w:rsid w:val="001816D3"/>
    <w:rsid w:val="00185227"/>
    <w:rsid w:val="00190354"/>
    <w:rsid w:val="001A5B40"/>
    <w:rsid w:val="001A66C8"/>
    <w:rsid w:val="001B0875"/>
    <w:rsid w:val="001B49A6"/>
    <w:rsid w:val="001B6ED1"/>
    <w:rsid w:val="001B749C"/>
    <w:rsid w:val="001E7A13"/>
    <w:rsid w:val="00204277"/>
    <w:rsid w:val="0020674F"/>
    <w:rsid w:val="00215E5A"/>
    <w:rsid w:val="002534B0"/>
    <w:rsid w:val="0026608A"/>
    <w:rsid w:val="00266B05"/>
    <w:rsid w:val="00283A1E"/>
    <w:rsid w:val="0028718B"/>
    <w:rsid w:val="002A168D"/>
    <w:rsid w:val="002B032B"/>
    <w:rsid w:val="002B21F1"/>
    <w:rsid w:val="002B2964"/>
    <w:rsid w:val="002B6EBA"/>
    <w:rsid w:val="002C152E"/>
    <w:rsid w:val="002D0C92"/>
    <w:rsid w:val="002E049A"/>
    <w:rsid w:val="002E6F54"/>
    <w:rsid w:val="002F0FF0"/>
    <w:rsid w:val="002F74B2"/>
    <w:rsid w:val="00302ADA"/>
    <w:rsid w:val="00304077"/>
    <w:rsid w:val="00313052"/>
    <w:rsid w:val="0031482C"/>
    <w:rsid w:val="00326376"/>
    <w:rsid w:val="003312F5"/>
    <w:rsid w:val="00343EA3"/>
    <w:rsid w:val="00347449"/>
    <w:rsid w:val="0035593F"/>
    <w:rsid w:val="0036311F"/>
    <w:rsid w:val="00364C91"/>
    <w:rsid w:val="00367370"/>
    <w:rsid w:val="00380321"/>
    <w:rsid w:val="003A079E"/>
    <w:rsid w:val="003F1DC5"/>
    <w:rsid w:val="003F7A01"/>
    <w:rsid w:val="00411501"/>
    <w:rsid w:val="004118C9"/>
    <w:rsid w:val="00411E77"/>
    <w:rsid w:val="0042668F"/>
    <w:rsid w:val="00426B08"/>
    <w:rsid w:val="00443094"/>
    <w:rsid w:val="00462FE9"/>
    <w:rsid w:val="00472F5F"/>
    <w:rsid w:val="00474812"/>
    <w:rsid w:val="004876BE"/>
    <w:rsid w:val="004916A0"/>
    <w:rsid w:val="00494C27"/>
    <w:rsid w:val="0049562F"/>
    <w:rsid w:val="004B4368"/>
    <w:rsid w:val="004C7E5B"/>
    <w:rsid w:val="004E5DF9"/>
    <w:rsid w:val="005122D4"/>
    <w:rsid w:val="00512EC2"/>
    <w:rsid w:val="005176F3"/>
    <w:rsid w:val="0052053D"/>
    <w:rsid w:val="00545D17"/>
    <w:rsid w:val="005703EA"/>
    <w:rsid w:val="00573227"/>
    <w:rsid w:val="00573F54"/>
    <w:rsid w:val="00587239"/>
    <w:rsid w:val="005A6B18"/>
    <w:rsid w:val="005B3AB4"/>
    <w:rsid w:val="005C78AD"/>
    <w:rsid w:val="005D3E93"/>
    <w:rsid w:val="005E705C"/>
    <w:rsid w:val="005F2BC0"/>
    <w:rsid w:val="00603DCA"/>
    <w:rsid w:val="0063350B"/>
    <w:rsid w:val="00643B29"/>
    <w:rsid w:val="006527B5"/>
    <w:rsid w:val="00660444"/>
    <w:rsid w:val="006618F4"/>
    <w:rsid w:val="00662881"/>
    <w:rsid w:val="00670EED"/>
    <w:rsid w:val="00671D41"/>
    <w:rsid w:val="006760C5"/>
    <w:rsid w:val="00681FDD"/>
    <w:rsid w:val="0068617E"/>
    <w:rsid w:val="006A0E54"/>
    <w:rsid w:val="006A12DA"/>
    <w:rsid w:val="006C4BE1"/>
    <w:rsid w:val="006D0E14"/>
    <w:rsid w:val="006D5A8F"/>
    <w:rsid w:val="006E3423"/>
    <w:rsid w:val="006E5057"/>
    <w:rsid w:val="00706DEE"/>
    <w:rsid w:val="007119E8"/>
    <w:rsid w:val="00711A43"/>
    <w:rsid w:val="0071725E"/>
    <w:rsid w:val="00721F13"/>
    <w:rsid w:val="00725E12"/>
    <w:rsid w:val="00741080"/>
    <w:rsid w:val="00744154"/>
    <w:rsid w:val="007456F2"/>
    <w:rsid w:val="00746F11"/>
    <w:rsid w:val="00753E7F"/>
    <w:rsid w:val="00762F96"/>
    <w:rsid w:val="007741C1"/>
    <w:rsid w:val="007820EF"/>
    <w:rsid w:val="00792016"/>
    <w:rsid w:val="007934ED"/>
    <w:rsid w:val="007A1ACC"/>
    <w:rsid w:val="007C089C"/>
    <w:rsid w:val="007D1FF4"/>
    <w:rsid w:val="007D404B"/>
    <w:rsid w:val="007D71DE"/>
    <w:rsid w:val="008206CA"/>
    <w:rsid w:val="00826A33"/>
    <w:rsid w:val="00841B14"/>
    <w:rsid w:val="00873E14"/>
    <w:rsid w:val="0088211F"/>
    <w:rsid w:val="008A0E9C"/>
    <w:rsid w:val="008A1B4A"/>
    <w:rsid w:val="008E45DE"/>
    <w:rsid w:val="008F0060"/>
    <w:rsid w:val="00901491"/>
    <w:rsid w:val="00917154"/>
    <w:rsid w:val="00926950"/>
    <w:rsid w:val="0095049E"/>
    <w:rsid w:val="00952640"/>
    <w:rsid w:val="009529A5"/>
    <w:rsid w:val="009701B3"/>
    <w:rsid w:val="00973922"/>
    <w:rsid w:val="00973993"/>
    <w:rsid w:val="009962E4"/>
    <w:rsid w:val="009A0038"/>
    <w:rsid w:val="009B2633"/>
    <w:rsid w:val="009B3A97"/>
    <w:rsid w:val="009C0E2E"/>
    <w:rsid w:val="009C4B8F"/>
    <w:rsid w:val="009C5EEE"/>
    <w:rsid w:val="009D6C22"/>
    <w:rsid w:val="009F5DDC"/>
    <w:rsid w:val="00A1138C"/>
    <w:rsid w:val="00A1413B"/>
    <w:rsid w:val="00A15AFC"/>
    <w:rsid w:val="00A224D5"/>
    <w:rsid w:val="00A32540"/>
    <w:rsid w:val="00A42ABA"/>
    <w:rsid w:val="00A43CFE"/>
    <w:rsid w:val="00A9132F"/>
    <w:rsid w:val="00A94C5A"/>
    <w:rsid w:val="00AA38A5"/>
    <w:rsid w:val="00AA63DF"/>
    <w:rsid w:val="00AB4210"/>
    <w:rsid w:val="00AB4F13"/>
    <w:rsid w:val="00AC4381"/>
    <w:rsid w:val="00AC5C05"/>
    <w:rsid w:val="00AD6156"/>
    <w:rsid w:val="00AE1AF4"/>
    <w:rsid w:val="00AF5D51"/>
    <w:rsid w:val="00B4320B"/>
    <w:rsid w:val="00B45D5B"/>
    <w:rsid w:val="00B51821"/>
    <w:rsid w:val="00B51CBF"/>
    <w:rsid w:val="00B5690B"/>
    <w:rsid w:val="00B70AA8"/>
    <w:rsid w:val="00B74FA4"/>
    <w:rsid w:val="00B772E9"/>
    <w:rsid w:val="00B80E9D"/>
    <w:rsid w:val="00B8184B"/>
    <w:rsid w:val="00B94D39"/>
    <w:rsid w:val="00B96EC5"/>
    <w:rsid w:val="00BA4906"/>
    <w:rsid w:val="00BF2835"/>
    <w:rsid w:val="00BF381F"/>
    <w:rsid w:val="00BF4338"/>
    <w:rsid w:val="00C05776"/>
    <w:rsid w:val="00C11EB0"/>
    <w:rsid w:val="00C2625F"/>
    <w:rsid w:val="00C27E44"/>
    <w:rsid w:val="00C27E78"/>
    <w:rsid w:val="00C30A03"/>
    <w:rsid w:val="00C60944"/>
    <w:rsid w:val="00C64054"/>
    <w:rsid w:val="00C715FF"/>
    <w:rsid w:val="00C76BF5"/>
    <w:rsid w:val="00C8609B"/>
    <w:rsid w:val="00C86213"/>
    <w:rsid w:val="00C946CA"/>
    <w:rsid w:val="00C94F6E"/>
    <w:rsid w:val="00C9779B"/>
    <w:rsid w:val="00CA5556"/>
    <w:rsid w:val="00CB4238"/>
    <w:rsid w:val="00CD3D5A"/>
    <w:rsid w:val="00CE5A14"/>
    <w:rsid w:val="00CF6EEC"/>
    <w:rsid w:val="00D01B8E"/>
    <w:rsid w:val="00D22EF0"/>
    <w:rsid w:val="00D272EA"/>
    <w:rsid w:val="00D34FA9"/>
    <w:rsid w:val="00D37313"/>
    <w:rsid w:val="00D3788F"/>
    <w:rsid w:val="00D57836"/>
    <w:rsid w:val="00D57AC2"/>
    <w:rsid w:val="00D625B5"/>
    <w:rsid w:val="00D65A55"/>
    <w:rsid w:val="00D71D5C"/>
    <w:rsid w:val="00D7608E"/>
    <w:rsid w:val="00D776F1"/>
    <w:rsid w:val="00D83806"/>
    <w:rsid w:val="00D85947"/>
    <w:rsid w:val="00DA6A28"/>
    <w:rsid w:val="00DB3003"/>
    <w:rsid w:val="00DB3BE1"/>
    <w:rsid w:val="00DC1A9E"/>
    <w:rsid w:val="00DD7626"/>
    <w:rsid w:val="00DE3029"/>
    <w:rsid w:val="00DE4919"/>
    <w:rsid w:val="00DF78D3"/>
    <w:rsid w:val="00E15DA5"/>
    <w:rsid w:val="00E162D6"/>
    <w:rsid w:val="00E20F06"/>
    <w:rsid w:val="00E251C4"/>
    <w:rsid w:val="00E44AA0"/>
    <w:rsid w:val="00E509CB"/>
    <w:rsid w:val="00E55D72"/>
    <w:rsid w:val="00E618F5"/>
    <w:rsid w:val="00E6505A"/>
    <w:rsid w:val="00E65C49"/>
    <w:rsid w:val="00E756F2"/>
    <w:rsid w:val="00E759E7"/>
    <w:rsid w:val="00E82434"/>
    <w:rsid w:val="00E845A5"/>
    <w:rsid w:val="00EB04D5"/>
    <w:rsid w:val="00EC0FC8"/>
    <w:rsid w:val="00EC50E4"/>
    <w:rsid w:val="00EC7AB6"/>
    <w:rsid w:val="00ED1E20"/>
    <w:rsid w:val="00F043D1"/>
    <w:rsid w:val="00F21BC5"/>
    <w:rsid w:val="00F35118"/>
    <w:rsid w:val="00F35FFB"/>
    <w:rsid w:val="00F43ECB"/>
    <w:rsid w:val="00F454E1"/>
    <w:rsid w:val="00F709B2"/>
    <w:rsid w:val="00F86900"/>
    <w:rsid w:val="00F91B24"/>
    <w:rsid w:val="00F95354"/>
    <w:rsid w:val="00F96764"/>
    <w:rsid w:val="00FB05AB"/>
    <w:rsid w:val="00FD10F1"/>
    <w:rsid w:val="00FD3AB9"/>
    <w:rsid w:val="00FF6F50"/>
    <w:rsid w:val="1A929579"/>
    <w:rsid w:val="22CDF259"/>
    <w:rsid w:val="3AC403AC"/>
    <w:rsid w:val="3C78CB5C"/>
    <w:rsid w:val="681F0C07"/>
    <w:rsid w:val="6E812EB6"/>
    <w:rsid w:val="74F6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paragraph" w:styleId="BodyText">
    <w:name w:val="Body Text"/>
    <w:basedOn w:val="Normal"/>
    <w:link w:val="BodyTextChar"/>
    <w:uiPriority w:val="1"/>
    <w:qFormat/>
    <w:rsid w:val="00125229"/>
    <w:pPr>
      <w:widowControl w:val="0"/>
      <w:autoSpaceDE w:val="0"/>
      <w:autoSpaceDN w:val="0"/>
      <w:spacing w:before="13"/>
      <w:ind w:left="20"/>
    </w:pPr>
    <w:rPr>
      <w:rFonts w:ascii="Arial" w:eastAsia="Arial" w:hAnsi="Arial" w:cs="Arial"/>
      <w:sz w:val="22"/>
      <w:szCs w:val="22"/>
      <w:lang w:bidi="en-GB"/>
    </w:rPr>
  </w:style>
  <w:style w:type="character" w:customStyle="1" w:styleId="BodyTextChar">
    <w:name w:val="Body Text Char"/>
    <w:basedOn w:val="DefaultParagraphFont"/>
    <w:link w:val="BodyText"/>
    <w:uiPriority w:val="1"/>
    <w:rsid w:val="00125229"/>
    <w:rPr>
      <w:rFonts w:ascii="Arial" w:eastAsia="Arial" w:hAnsi="Arial" w:cs="Arial"/>
      <w:sz w:val="22"/>
      <w:szCs w:val="22"/>
      <w:lang w:bidi="en-GB"/>
    </w:rPr>
  </w:style>
  <w:style w:type="character" w:customStyle="1" w:styleId="scxw33945683">
    <w:name w:val="scxw33945683"/>
    <w:basedOn w:val="DefaultParagraphFont"/>
    <w:rsid w:val="00792016"/>
  </w:style>
  <w:style w:type="character" w:customStyle="1" w:styleId="scxw233206602">
    <w:name w:val="scxw233206602"/>
    <w:basedOn w:val="DefaultParagraphFont"/>
    <w:rsid w:val="00F86900"/>
  </w:style>
  <w:style w:type="table" w:styleId="TableGrid">
    <w:name w:val="Table Grid"/>
    <w:basedOn w:val="TableNormal"/>
    <w:uiPriority w:val="59"/>
    <w:rsid w:val="000F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042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69934">
      <w:bodyDiv w:val="1"/>
      <w:marLeft w:val="0"/>
      <w:marRight w:val="0"/>
      <w:marTop w:val="0"/>
      <w:marBottom w:val="0"/>
      <w:divBdr>
        <w:top w:val="none" w:sz="0" w:space="0" w:color="auto"/>
        <w:left w:val="none" w:sz="0" w:space="0" w:color="auto"/>
        <w:bottom w:val="none" w:sz="0" w:space="0" w:color="auto"/>
        <w:right w:val="none" w:sz="0" w:space="0" w:color="auto"/>
      </w:divBdr>
      <w:divsChild>
        <w:div w:id="1917668359">
          <w:marLeft w:val="0"/>
          <w:marRight w:val="0"/>
          <w:marTop w:val="0"/>
          <w:marBottom w:val="0"/>
          <w:divBdr>
            <w:top w:val="none" w:sz="0" w:space="0" w:color="auto"/>
            <w:left w:val="none" w:sz="0" w:space="0" w:color="auto"/>
            <w:bottom w:val="none" w:sz="0" w:space="0" w:color="auto"/>
            <w:right w:val="none" w:sz="0" w:space="0" w:color="auto"/>
          </w:divBdr>
        </w:div>
        <w:div w:id="987438046">
          <w:marLeft w:val="0"/>
          <w:marRight w:val="0"/>
          <w:marTop w:val="0"/>
          <w:marBottom w:val="0"/>
          <w:divBdr>
            <w:top w:val="none" w:sz="0" w:space="0" w:color="auto"/>
            <w:left w:val="none" w:sz="0" w:space="0" w:color="auto"/>
            <w:bottom w:val="none" w:sz="0" w:space="0" w:color="auto"/>
            <w:right w:val="none" w:sz="0" w:space="0" w:color="auto"/>
          </w:divBdr>
        </w:div>
        <w:div w:id="685644131">
          <w:marLeft w:val="0"/>
          <w:marRight w:val="0"/>
          <w:marTop w:val="0"/>
          <w:marBottom w:val="0"/>
          <w:divBdr>
            <w:top w:val="none" w:sz="0" w:space="0" w:color="auto"/>
            <w:left w:val="none" w:sz="0" w:space="0" w:color="auto"/>
            <w:bottom w:val="none" w:sz="0" w:space="0" w:color="auto"/>
            <w:right w:val="none" w:sz="0" w:space="0" w:color="auto"/>
          </w:divBdr>
        </w:div>
        <w:div w:id="1951280561">
          <w:marLeft w:val="0"/>
          <w:marRight w:val="0"/>
          <w:marTop w:val="0"/>
          <w:marBottom w:val="0"/>
          <w:divBdr>
            <w:top w:val="none" w:sz="0" w:space="0" w:color="auto"/>
            <w:left w:val="none" w:sz="0" w:space="0" w:color="auto"/>
            <w:bottom w:val="none" w:sz="0" w:space="0" w:color="auto"/>
            <w:right w:val="none" w:sz="0" w:space="0" w:color="auto"/>
          </w:divBdr>
        </w:div>
        <w:div w:id="1713191944">
          <w:marLeft w:val="0"/>
          <w:marRight w:val="0"/>
          <w:marTop w:val="0"/>
          <w:marBottom w:val="0"/>
          <w:divBdr>
            <w:top w:val="none" w:sz="0" w:space="0" w:color="auto"/>
            <w:left w:val="none" w:sz="0" w:space="0" w:color="auto"/>
            <w:bottom w:val="none" w:sz="0" w:space="0" w:color="auto"/>
            <w:right w:val="none" w:sz="0" w:space="0" w:color="auto"/>
          </w:divBdr>
        </w:div>
        <w:div w:id="348680147">
          <w:marLeft w:val="0"/>
          <w:marRight w:val="0"/>
          <w:marTop w:val="0"/>
          <w:marBottom w:val="0"/>
          <w:divBdr>
            <w:top w:val="none" w:sz="0" w:space="0" w:color="auto"/>
            <w:left w:val="none" w:sz="0" w:space="0" w:color="auto"/>
            <w:bottom w:val="none" w:sz="0" w:space="0" w:color="auto"/>
            <w:right w:val="none" w:sz="0" w:space="0" w:color="auto"/>
          </w:divBdr>
        </w:div>
        <w:div w:id="677466275">
          <w:marLeft w:val="0"/>
          <w:marRight w:val="0"/>
          <w:marTop w:val="0"/>
          <w:marBottom w:val="0"/>
          <w:divBdr>
            <w:top w:val="none" w:sz="0" w:space="0" w:color="auto"/>
            <w:left w:val="none" w:sz="0" w:space="0" w:color="auto"/>
            <w:bottom w:val="none" w:sz="0" w:space="0" w:color="auto"/>
            <w:right w:val="none" w:sz="0" w:space="0" w:color="auto"/>
          </w:divBdr>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45118208">
      <w:bodyDiv w:val="1"/>
      <w:marLeft w:val="0"/>
      <w:marRight w:val="0"/>
      <w:marTop w:val="0"/>
      <w:marBottom w:val="0"/>
      <w:divBdr>
        <w:top w:val="none" w:sz="0" w:space="0" w:color="auto"/>
        <w:left w:val="none" w:sz="0" w:space="0" w:color="auto"/>
        <w:bottom w:val="none" w:sz="0" w:space="0" w:color="auto"/>
        <w:right w:val="none" w:sz="0" w:space="0" w:color="auto"/>
      </w:divBdr>
      <w:divsChild>
        <w:div w:id="216163487">
          <w:marLeft w:val="0"/>
          <w:marRight w:val="0"/>
          <w:marTop w:val="0"/>
          <w:marBottom w:val="0"/>
          <w:divBdr>
            <w:top w:val="none" w:sz="0" w:space="0" w:color="auto"/>
            <w:left w:val="none" w:sz="0" w:space="0" w:color="auto"/>
            <w:bottom w:val="none" w:sz="0" w:space="0" w:color="auto"/>
            <w:right w:val="none" w:sz="0" w:space="0" w:color="auto"/>
          </w:divBdr>
        </w:div>
        <w:div w:id="1124887280">
          <w:marLeft w:val="0"/>
          <w:marRight w:val="0"/>
          <w:marTop w:val="0"/>
          <w:marBottom w:val="0"/>
          <w:divBdr>
            <w:top w:val="none" w:sz="0" w:space="0" w:color="auto"/>
            <w:left w:val="none" w:sz="0" w:space="0" w:color="auto"/>
            <w:bottom w:val="none" w:sz="0" w:space="0" w:color="auto"/>
            <w:right w:val="none" w:sz="0" w:space="0" w:color="auto"/>
          </w:divBdr>
        </w:div>
        <w:div w:id="736781085">
          <w:marLeft w:val="0"/>
          <w:marRight w:val="0"/>
          <w:marTop w:val="0"/>
          <w:marBottom w:val="0"/>
          <w:divBdr>
            <w:top w:val="none" w:sz="0" w:space="0" w:color="auto"/>
            <w:left w:val="none" w:sz="0" w:space="0" w:color="auto"/>
            <w:bottom w:val="none" w:sz="0" w:space="0" w:color="auto"/>
            <w:right w:val="none" w:sz="0" w:space="0" w:color="auto"/>
          </w:divBdr>
        </w:div>
        <w:div w:id="1819376100">
          <w:marLeft w:val="0"/>
          <w:marRight w:val="0"/>
          <w:marTop w:val="0"/>
          <w:marBottom w:val="0"/>
          <w:divBdr>
            <w:top w:val="none" w:sz="0" w:space="0" w:color="auto"/>
            <w:left w:val="none" w:sz="0" w:space="0" w:color="auto"/>
            <w:bottom w:val="none" w:sz="0" w:space="0" w:color="auto"/>
            <w:right w:val="none" w:sz="0" w:space="0" w:color="auto"/>
          </w:divBdr>
        </w:div>
        <w:div w:id="1451365292">
          <w:marLeft w:val="0"/>
          <w:marRight w:val="0"/>
          <w:marTop w:val="0"/>
          <w:marBottom w:val="0"/>
          <w:divBdr>
            <w:top w:val="none" w:sz="0" w:space="0" w:color="auto"/>
            <w:left w:val="none" w:sz="0" w:space="0" w:color="auto"/>
            <w:bottom w:val="none" w:sz="0" w:space="0" w:color="auto"/>
            <w:right w:val="none" w:sz="0" w:space="0" w:color="auto"/>
          </w:divBdr>
        </w:div>
        <w:div w:id="1751585088">
          <w:marLeft w:val="0"/>
          <w:marRight w:val="0"/>
          <w:marTop w:val="0"/>
          <w:marBottom w:val="0"/>
          <w:divBdr>
            <w:top w:val="none" w:sz="0" w:space="0" w:color="auto"/>
            <w:left w:val="none" w:sz="0" w:space="0" w:color="auto"/>
            <w:bottom w:val="none" w:sz="0" w:space="0" w:color="auto"/>
            <w:right w:val="none" w:sz="0" w:space="0" w:color="auto"/>
          </w:divBdr>
        </w:div>
        <w:div w:id="1607686693">
          <w:marLeft w:val="0"/>
          <w:marRight w:val="0"/>
          <w:marTop w:val="0"/>
          <w:marBottom w:val="0"/>
          <w:divBdr>
            <w:top w:val="none" w:sz="0" w:space="0" w:color="auto"/>
            <w:left w:val="none" w:sz="0" w:space="0" w:color="auto"/>
            <w:bottom w:val="none" w:sz="0" w:space="0" w:color="auto"/>
            <w:right w:val="none" w:sz="0" w:space="0" w:color="auto"/>
          </w:divBdr>
        </w:div>
        <w:div w:id="1405296809">
          <w:marLeft w:val="0"/>
          <w:marRight w:val="0"/>
          <w:marTop w:val="0"/>
          <w:marBottom w:val="0"/>
          <w:divBdr>
            <w:top w:val="none" w:sz="0" w:space="0" w:color="auto"/>
            <w:left w:val="none" w:sz="0" w:space="0" w:color="auto"/>
            <w:bottom w:val="none" w:sz="0" w:space="0" w:color="auto"/>
            <w:right w:val="none" w:sz="0" w:space="0" w:color="auto"/>
          </w:divBdr>
        </w:div>
        <w:div w:id="93866690">
          <w:marLeft w:val="0"/>
          <w:marRight w:val="0"/>
          <w:marTop w:val="0"/>
          <w:marBottom w:val="0"/>
          <w:divBdr>
            <w:top w:val="none" w:sz="0" w:space="0" w:color="auto"/>
            <w:left w:val="none" w:sz="0" w:space="0" w:color="auto"/>
            <w:bottom w:val="none" w:sz="0" w:space="0" w:color="auto"/>
            <w:right w:val="none" w:sz="0" w:space="0" w:color="auto"/>
          </w:divBdr>
        </w:div>
        <w:div w:id="59251317">
          <w:marLeft w:val="0"/>
          <w:marRight w:val="0"/>
          <w:marTop w:val="0"/>
          <w:marBottom w:val="0"/>
          <w:divBdr>
            <w:top w:val="none" w:sz="0" w:space="0" w:color="auto"/>
            <w:left w:val="none" w:sz="0" w:space="0" w:color="auto"/>
            <w:bottom w:val="none" w:sz="0" w:space="0" w:color="auto"/>
            <w:right w:val="none" w:sz="0" w:space="0" w:color="auto"/>
          </w:divBdr>
        </w:div>
        <w:div w:id="103308678">
          <w:marLeft w:val="0"/>
          <w:marRight w:val="0"/>
          <w:marTop w:val="0"/>
          <w:marBottom w:val="0"/>
          <w:divBdr>
            <w:top w:val="none" w:sz="0" w:space="0" w:color="auto"/>
            <w:left w:val="none" w:sz="0" w:space="0" w:color="auto"/>
            <w:bottom w:val="none" w:sz="0" w:space="0" w:color="auto"/>
            <w:right w:val="none" w:sz="0" w:space="0" w:color="auto"/>
          </w:divBdr>
        </w:div>
        <w:div w:id="1265769802">
          <w:marLeft w:val="0"/>
          <w:marRight w:val="0"/>
          <w:marTop w:val="0"/>
          <w:marBottom w:val="0"/>
          <w:divBdr>
            <w:top w:val="none" w:sz="0" w:space="0" w:color="auto"/>
            <w:left w:val="none" w:sz="0" w:space="0" w:color="auto"/>
            <w:bottom w:val="none" w:sz="0" w:space="0" w:color="auto"/>
            <w:right w:val="none" w:sz="0" w:space="0" w:color="auto"/>
          </w:divBdr>
        </w:div>
        <w:div w:id="956645799">
          <w:marLeft w:val="0"/>
          <w:marRight w:val="0"/>
          <w:marTop w:val="0"/>
          <w:marBottom w:val="0"/>
          <w:divBdr>
            <w:top w:val="none" w:sz="0" w:space="0" w:color="auto"/>
            <w:left w:val="none" w:sz="0" w:space="0" w:color="auto"/>
            <w:bottom w:val="none" w:sz="0" w:space="0" w:color="auto"/>
            <w:right w:val="none" w:sz="0" w:space="0" w:color="auto"/>
          </w:divBdr>
        </w:div>
        <w:div w:id="1579561414">
          <w:marLeft w:val="0"/>
          <w:marRight w:val="0"/>
          <w:marTop w:val="0"/>
          <w:marBottom w:val="0"/>
          <w:divBdr>
            <w:top w:val="none" w:sz="0" w:space="0" w:color="auto"/>
            <w:left w:val="none" w:sz="0" w:space="0" w:color="auto"/>
            <w:bottom w:val="none" w:sz="0" w:space="0" w:color="auto"/>
            <w:right w:val="none" w:sz="0" w:space="0" w:color="auto"/>
          </w:divBdr>
        </w:div>
        <w:div w:id="208031087">
          <w:marLeft w:val="0"/>
          <w:marRight w:val="0"/>
          <w:marTop w:val="0"/>
          <w:marBottom w:val="0"/>
          <w:divBdr>
            <w:top w:val="none" w:sz="0" w:space="0" w:color="auto"/>
            <w:left w:val="none" w:sz="0" w:space="0" w:color="auto"/>
            <w:bottom w:val="none" w:sz="0" w:space="0" w:color="auto"/>
            <w:right w:val="none" w:sz="0" w:space="0" w:color="auto"/>
          </w:divBdr>
        </w:div>
        <w:div w:id="1877154911">
          <w:marLeft w:val="0"/>
          <w:marRight w:val="0"/>
          <w:marTop w:val="0"/>
          <w:marBottom w:val="0"/>
          <w:divBdr>
            <w:top w:val="none" w:sz="0" w:space="0" w:color="auto"/>
            <w:left w:val="none" w:sz="0" w:space="0" w:color="auto"/>
            <w:bottom w:val="none" w:sz="0" w:space="0" w:color="auto"/>
            <w:right w:val="none" w:sz="0" w:space="0" w:color="auto"/>
          </w:divBdr>
        </w:div>
        <w:div w:id="2124616478">
          <w:marLeft w:val="0"/>
          <w:marRight w:val="0"/>
          <w:marTop w:val="0"/>
          <w:marBottom w:val="0"/>
          <w:divBdr>
            <w:top w:val="none" w:sz="0" w:space="0" w:color="auto"/>
            <w:left w:val="none" w:sz="0" w:space="0" w:color="auto"/>
            <w:bottom w:val="none" w:sz="0" w:space="0" w:color="auto"/>
            <w:right w:val="none" w:sz="0" w:space="0" w:color="auto"/>
          </w:divBdr>
        </w:div>
        <w:div w:id="837696553">
          <w:marLeft w:val="0"/>
          <w:marRight w:val="0"/>
          <w:marTop w:val="0"/>
          <w:marBottom w:val="0"/>
          <w:divBdr>
            <w:top w:val="none" w:sz="0" w:space="0" w:color="auto"/>
            <w:left w:val="none" w:sz="0" w:space="0" w:color="auto"/>
            <w:bottom w:val="none" w:sz="0" w:space="0" w:color="auto"/>
            <w:right w:val="none" w:sz="0" w:space="0" w:color="auto"/>
          </w:divBdr>
        </w:div>
        <w:div w:id="122575757">
          <w:marLeft w:val="0"/>
          <w:marRight w:val="0"/>
          <w:marTop w:val="0"/>
          <w:marBottom w:val="0"/>
          <w:divBdr>
            <w:top w:val="none" w:sz="0" w:space="0" w:color="auto"/>
            <w:left w:val="none" w:sz="0" w:space="0" w:color="auto"/>
            <w:bottom w:val="none" w:sz="0" w:space="0" w:color="auto"/>
            <w:right w:val="none" w:sz="0" w:space="0" w:color="auto"/>
          </w:divBdr>
        </w:div>
        <w:div w:id="1174683055">
          <w:marLeft w:val="0"/>
          <w:marRight w:val="0"/>
          <w:marTop w:val="0"/>
          <w:marBottom w:val="0"/>
          <w:divBdr>
            <w:top w:val="none" w:sz="0" w:space="0" w:color="auto"/>
            <w:left w:val="none" w:sz="0" w:space="0" w:color="auto"/>
            <w:bottom w:val="none" w:sz="0" w:space="0" w:color="auto"/>
            <w:right w:val="none" w:sz="0" w:space="0" w:color="auto"/>
          </w:divBdr>
        </w:div>
        <w:div w:id="440223978">
          <w:marLeft w:val="0"/>
          <w:marRight w:val="0"/>
          <w:marTop w:val="0"/>
          <w:marBottom w:val="0"/>
          <w:divBdr>
            <w:top w:val="none" w:sz="0" w:space="0" w:color="auto"/>
            <w:left w:val="none" w:sz="0" w:space="0" w:color="auto"/>
            <w:bottom w:val="none" w:sz="0" w:space="0" w:color="auto"/>
            <w:right w:val="none" w:sz="0" w:space="0" w:color="auto"/>
          </w:divBdr>
        </w:div>
        <w:div w:id="1374574756">
          <w:marLeft w:val="0"/>
          <w:marRight w:val="0"/>
          <w:marTop w:val="0"/>
          <w:marBottom w:val="0"/>
          <w:divBdr>
            <w:top w:val="none" w:sz="0" w:space="0" w:color="auto"/>
            <w:left w:val="none" w:sz="0" w:space="0" w:color="auto"/>
            <w:bottom w:val="none" w:sz="0" w:space="0" w:color="auto"/>
            <w:right w:val="none" w:sz="0" w:space="0" w:color="auto"/>
          </w:divBdr>
        </w:div>
        <w:div w:id="1903637116">
          <w:marLeft w:val="0"/>
          <w:marRight w:val="0"/>
          <w:marTop w:val="0"/>
          <w:marBottom w:val="0"/>
          <w:divBdr>
            <w:top w:val="none" w:sz="0" w:space="0" w:color="auto"/>
            <w:left w:val="none" w:sz="0" w:space="0" w:color="auto"/>
            <w:bottom w:val="none" w:sz="0" w:space="0" w:color="auto"/>
            <w:right w:val="none" w:sz="0" w:space="0" w:color="auto"/>
          </w:divBdr>
        </w:div>
        <w:div w:id="1521506641">
          <w:marLeft w:val="0"/>
          <w:marRight w:val="0"/>
          <w:marTop w:val="0"/>
          <w:marBottom w:val="0"/>
          <w:divBdr>
            <w:top w:val="none" w:sz="0" w:space="0" w:color="auto"/>
            <w:left w:val="none" w:sz="0" w:space="0" w:color="auto"/>
            <w:bottom w:val="none" w:sz="0" w:space="0" w:color="auto"/>
            <w:right w:val="none" w:sz="0" w:space="0" w:color="auto"/>
          </w:divBdr>
        </w:div>
        <w:div w:id="644093681">
          <w:marLeft w:val="0"/>
          <w:marRight w:val="0"/>
          <w:marTop w:val="0"/>
          <w:marBottom w:val="0"/>
          <w:divBdr>
            <w:top w:val="none" w:sz="0" w:space="0" w:color="auto"/>
            <w:left w:val="none" w:sz="0" w:space="0" w:color="auto"/>
            <w:bottom w:val="none" w:sz="0" w:space="0" w:color="auto"/>
            <w:right w:val="none" w:sz="0" w:space="0" w:color="auto"/>
          </w:divBdr>
        </w:div>
        <w:div w:id="312953033">
          <w:marLeft w:val="0"/>
          <w:marRight w:val="0"/>
          <w:marTop w:val="0"/>
          <w:marBottom w:val="0"/>
          <w:divBdr>
            <w:top w:val="none" w:sz="0" w:space="0" w:color="auto"/>
            <w:left w:val="none" w:sz="0" w:space="0" w:color="auto"/>
            <w:bottom w:val="none" w:sz="0" w:space="0" w:color="auto"/>
            <w:right w:val="none" w:sz="0" w:space="0" w:color="auto"/>
          </w:divBdr>
        </w:div>
        <w:div w:id="1497302897">
          <w:marLeft w:val="0"/>
          <w:marRight w:val="0"/>
          <w:marTop w:val="0"/>
          <w:marBottom w:val="0"/>
          <w:divBdr>
            <w:top w:val="none" w:sz="0" w:space="0" w:color="auto"/>
            <w:left w:val="none" w:sz="0" w:space="0" w:color="auto"/>
            <w:bottom w:val="none" w:sz="0" w:space="0" w:color="auto"/>
            <w:right w:val="none" w:sz="0" w:space="0" w:color="auto"/>
          </w:divBdr>
        </w:div>
        <w:div w:id="1352875642">
          <w:marLeft w:val="0"/>
          <w:marRight w:val="0"/>
          <w:marTop w:val="0"/>
          <w:marBottom w:val="0"/>
          <w:divBdr>
            <w:top w:val="none" w:sz="0" w:space="0" w:color="auto"/>
            <w:left w:val="none" w:sz="0" w:space="0" w:color="auto"/>
            <w:bottom w:val="none" w:sz="0" w:space="0" w:color="auto"/>
            <w:right w:val="none" w:sz="0" w:space="0" w:color="auto"/>
          </w:divBdr>
        </w:div>
        <w:div w:id="1860240485">
          <w:marLeft w:val="0"/>
          <w:marRight w:val="0"/>
          <w:marTop w:val="0"/>
          <w:marBottom w:val="0"/>
          <w:divBdr>
            <w:top w:val="none" w:sz="0" w:space="0" w:color="auto"/>
            <w:left w:val="none" w:sz="0" w:space="0" w:color="auto"/>
            <w:bottom w:val="none" w:sz="0" w:space="0" w:color="auto"/>
            <w:right w:val="none" w:sz="0" w:space="0" w:color="auto"/>
          </w:divBdr>
        </w:div>
        <w:div w:id="693190801">
          <w:marLeft w:val="0"/>
          <w:marRight w:val="0"/>
          <w:marTop w:val="0"/>
          <w:marBottom w:val="0"/>
          <w:divBdr>
            <w:top w:val="none" w:sz="0" w:space="0" w:color="auto"/>
            <w:left w:val="none" w:sz="0" w:space="0" w:color="auto"/>
            <w:bottom w:val="none" w:sz="0" w:space="0" w:color="auto"/>
            <w:right w:val="none" w:sz="0" w:space="0" w:color="auto"/>
          </w:divBdr>
        </w:div>
        <w:div w:id="668679034">
          <w:marLeft w:val="0"/>
          <w:marRight w:val="0"/>
          <w:marTop w:val="0"/>
          <w:marBottom w:val="0"/>
          <w:divBdr>
            <w:top w:val="none" w:sz="0" w:space="0" w:color="auto"/>
            <w:left w:val="none" w:sz="0" w:space="0" w:color="auto"/>
            <w:bottom w:val="none" w:sz="0" w:space="0" w:color="auto"/>
            <w:right w:val="none" w:sz="0" w:space="0" w:color="auto"/>
          </w:divBdr>
        </w:div>
        <w:div w:id="456949030">
          <w:marLeft w:val="0"/>
          <w:marRight w:val="0"/>
          <w:marTop w:val="0"/>
          <w:marBottom w:val="0"/>
          <w:divBdr>
            <w:top w:val="none" w:sz="0" w:space="0" w:color="auto"/>
            <w:left w:val="none" w:sz="0" w:space="0" w:color="auto"/>
            <w:bottom w:val="none" w:sz="0" w:space="0" w:color="auto"/>
            <w:right w:val="none" w:sz="0" w:space="0" w:color="auto"/>
          </w:divBdr>
        </w:div>
      </w:divsChild>
    </w:div>
    <w:div w:id="956721530">
      <w:bodyDiv w:val="1"/>
      <w:marLeft w:val="0"/>
      <w:marRight w:val="0"/>
      <w:marTop w:val="0"/>
      <w:marBottom w:val="0"/>
      <w:divBdr>
        <w:top w:val="none" w:sz="0" w:space="0" w:color="auto"/>
        <w:left w:val="none" w:sz="0" w:space="0" w:color="auto"/>
        <w:bottom w:val="none" w:sz="0" w:space="0" w:color="auto"/>
        <w:right w:val="none" w:sz="0" w:space="0" w:color="auto"/>
      </w:divBdr>
      <w:divsChild>
        <w:div w:id="561523851">
          <w:marLeft w:val="0"/>
          <w:marRight w:val="0"/>
          <w:marTop w:val="0"/>
          <w:marBottom w:val="0"/>
          <w:divBdr>
            <w:top w:val="none" w:sz="0" w:space="0" w:color="auto"/>
            <w:left w:val="none" w:sz="0" w:space="0" w:color="auto"/>
            <w:bottom w:val="none" w:sz="0" w:space="0" w:color="auto"/>
            <w:right w:val="none" w:sz="0" w:space="0" w:color="auto"/>
          </w:divBdr>
        </w:div>
        <w:div w:id="1416047765">
          <w:marLeft w:val="0"/>
          <w:marRight w:val="0"/>
          <w:marTop w:val="0"/>
          <w:marBottom w:val="0"/>
          <w:divBdr>
            <w:top w:val="none" w:sz="0" w:space="0" w:color="auto"/>
            <w:left w:val="none" w:sz="0" w:space="0" w:color="auto"/>
            <w:bottom w:val="none" w:sz="0" w:space="0" w:color="auto"/>
            <w:right w:val="none" w:sz="0" w:space="0" w:color="auto"/>
          </w:divBdr>
        </w:div>
        <w:div w:id="1495875370">
          <w:marLeft w:val="0"/>
          <w:marRight w:val="0"/>
          <w:marTop w:val="0"/>
          <w:marBottom w:val="0"/>
          <w:divBdr>
            <w:top w:val="none" w:sz="0" w:space="0" w:color="auto"/>
            <w:left w:val="none" w:sz="0" w:space="0" w:color="auto"/>
            <w:bottom w:val="none" w:sz="0" w:space="0" w:color="auto"/>
            <w:right w:val="none" w:sz="0" w:space="0" w:color="auto"/>
          </w:divBdr>
        </w:div>
        <w:div w:id="1377773667">
          <w:marLeft w:val="0"/>
          <w:marRight w:val="0"/>
          <w:marTop w:val="0"/>
          <w:marBottom w:val="0"/>
          <w:divBdr>
            <w:top w:val="none" w:sz="0" w:space="0" w:color="auto"/>
            <w:left w:val="none" w:sz="0" w:space="0" w:color="auto"/>
            <w:bottom w:val="none" w:sz="0" w:space="0" w:color="auto"/>
            <w:right w:val="none" w:sz="0" w:space="0" w:color="auto"/>
          </w:divBdr>
        </w:div>
        <w:div w:id="1814254659">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2616684">
      <w:bodyDiv w:val="1"/>
      <w:marLeft w:val="0"/>
      <w:marRight w:val="0"/>
      <w:marTop w:val="0"/>
      <w:marBottom w:val="0"/>
      <w:divBdr>
        <w:top w:val="none" w:sz="0" w:space="0" w:color="auto"/>
        <w:left w:val="none" w:sz="0" w:space="0" w:color="auto"/>
        <w:bottom w:val="none" w:sz="0" w:space="0" w:color="auto"/>
        <w:right w:val="none" w:sz="0" w:space="0" w:color="auto"/>
      </w:divBdr>
      <w:divsChild>
        <w:div w:id="544215778">
          <w:marLeft w:val="0"/>
          <w:marRight w:val="0"/>
          <w:marTop w:val="0"/>
          <w:marBottom w:val="0"/>
          <w:divBdr>
            <w:top w:val="none" w:sz="0" w:space="0" w:color="auto"/>
            <w:left w:val="none" w:sz="0" w:space="0" w:color="auto"/>
            <w:bottom w:val="none" w:sz="0" w:space="0" w:color="auto"/>
            <w:right w:val="none" w:sz="0" w:space="0" w:color="auto"/>
          </w:divBdr>
        </w:div>
        <w:div w:id="1956715581">
          <w:marLeft w:val="0"/>
          <w:marRight w:val="0"/>
          <w:marTop w:val="0"/>
          <w:marBottom w:val="0"/>
          <w:divBdr>
            <w:top w:val="none" w:sz="0" w:space="0" w:color="auto"/>
            <w:left w:val="none" w:sz="0" w:space="0" w:color="auto"/>
            <w:bottom w:val="none" w:sz="0" w:space="0" w:color="auto"/>
            <w:right w:val="none" w:sz="0" w:space="0" w:color="auto"/>
          </w:divBdr>
        </w:div>
      </w:divsChild>
    </w:div>
    <w:div w:id="1903177701">
      <w:bodyDiv w:val="1"/>
      <w:marLeft w:val="0"/>
      <w:marRight w:val="0"/>
      <w:marTop w:val="0"/>
      <w:marBottom w:val="0"/>
      <w:divBdr>
        <w:top w:val="none" w:sz="0" w:space="0" w:color="auto"/>
        <w:left w:val="none" w:sz="0" w:space="0" w:color="auto"/>
        <w:bottom w:val="none" w:sz="0" w:space="0" w:color="auto"/>
        <w:right w:val="none" w:sz="0" w:space="0" w:color="auto"/>
      </w:divBdr>
      <w:divsChild>
        <w:div w:id="425466966">
          <w:marLeft w:val="0"/>
          <w:marRight w:val="0"/>
          <w:marTop w:val="0"/>
          <w:marBottom w:val="0"/>
          <w:divBdr>
            <w:top w:val="none" w:sz="0" w:space="0" w:color="auto"/>
            <w:left w:val="none" w:sz="0" w:space="0" w:color="auto"/>
            <w:bottom w:val="none" w:sz="0" w:space="0" w:color="auto"/>
            <w:right w:val="none" w:sz="0" w:space="0" w:color="auto"/>
          </w:divBdr>
        </w:div>
        <w:div w:id="236743857">
          <w:marLeft w:val="0"/>
          <w:marRight w:val="0"/>
          <w:marTop w:val="0"/>
          <w:marBottom w:val="0"/>
          <w:divBdr>
            <w:top w:val="none" w:sz="0" w:space="0" w:color="auto"/>
            <w:left w:val="none" w:sz="0" w:space="0" w:color="auto"/>
            <w:bottom w:val="none" w:sz="0" w:space="0" w:color="auto"/>
            <w:right w:val="none" w:sz="0" w:space="0" w:color="auto"/>
          </w:divBdr>
        </w:div>
      </w:divsChild>
    </w:div>
    <w:div w:id="2059816364">
      <w:bodyDiv w:val="1"/>
      <w:marLeft w:val="0"/>
      <w:marRight w:val="0"/>
      <w:marTop w:val="0"/>
      <w:marBottom w:val="0"/>
      <w:divBdr>
        <w:top w:val="none" w:sz="0" w:space="0" w:color="auto"/>
        <w:left w:val="none" w:sz="0" w:space="0" w:color="auto"/>
        <w:bottom w:val="none" w:sz="0" w:space="0" w:color="auto"/>
        <w:right w:val="none" w:sz="0" w:space="0" w:color="auto"/>
      </w:divBdr>
      <w:divsChild>
        <w:div w:id="322240808">
          <w:marLeft w:val="0"/>
          <w:marRight w:val="0"/>
          <w:marTop w:val="0"/>
          <w:marBottom w:val="0"/>
          <w:divBdr>
            <w:top w:val="none" w:sz="0" w:space="0" w:color="auto"/>
            <w:left w:val="none" w:sz="0" w:space="0" w:color="auto"/>
            <w:bottom w:val="none" w:sz="0" w:space="0" w:color="auto"/>
            <w:right w:val="none" w:sz="0" w:space="0" w:color="auto"/>
          </w:divBdr>
        </w:div>
        <w:div w:id="1730374955">
          <w:marLeft w:val="0"/>
          <w:marRight w:val="0"/>
          <w:marTop w:val="0"/>
          <w:marBottom w:val="0"/>
          <w:divBdr>
            <w:top w:val="none" w:sz="0" w:space="0" w:color="auto"/>
            <w:left w:val="none" w:sz="0" w:space="0" w:color="auto"/>
            <w:bottom w:val="none" w:sz="0" w:space="0" w:color="auto"/>
            <w:right w:val="none" w:sz="0" w:space="0" w:color="auto"/>
          </w:divBdr>
        </w:div>
        <w:div w:id="1688361525">
          <w:marLeft w:val="0"/>
          <w:marRight w:val="0"/>
          <w:marTop w:val="0"/>
          <w:marBottom w:val="0"/>
          <w:divBdr>
            <w:top w:val="none" w:sz="0" w:space="0" w:color="auto"/>
            <w:left w:val="none" w:sz="0" w:space="0" w:color="auto"/>
            <w:bottom w:val="none" w:sz="0" w:space="0" w:color="auto"/>
            <w:right w:val="none" w:sz="0" w:space="0" w:color="auto"/>
          </w:divBdr>
          <w:divsChild>
            <w:div w:id="1037782576">
              <w:marLeft w:val="0"/>
              <w:marRight w:val="0"/>
              <w:marTop w:val="0"/>
              <w:marBottom w:val="0"/>
              <w:divBdr>
                <w:top w:val="none" w:sz="0" w:space="0" w:color="auto"/>
                <w:left w:val="none" w:sz="0" w:space="0" w:color="auto"/>
                <w:bottom w:val="none" w:sz="0" w:space="0" w:color="auto"/>
                <w:right w:val="none" w:sz="0" w:space="0" w:color="auto"/>
              </w:divBdr>
            </w:div>
            <w:div w:id="1688213422">
              <w:marLeft w:val="0"/>
              <w:marRight w:val="0"/>
              <w:marTop w:val="0"/>
              <w:marBottom w:val="0"/>
              <w:divBdr>
                <w:top w:val="none" w:sz="0" w:space="0" w:color="auto"/>
                <w:left w:val="none" w:sz="0" w:space="0" w:color="auto"/>
                <w:bottom w:val="none" w:sz="0" w:space="0" w:color="auto"/>
                <w:right w:val="none" w:sz="0" w:space="0" w:color="auto"/>
              </w:divBdr>
            </w:div>
            <w:div w:id="1809545749">
              <w:marLeft w:val="0"/>
              <w:marRight w:val="0"/>
              <w:marTop w:val="0"/>
              <w:marBottom w:val="0"/>
              <w:divBdr>
                <w:top w:val="none" w:sz="0" w:space="0" w:color="auto"/>
                <w:left w:val="none" w:sz="0" w:space="0" w:color="auto"/>
                <w:bottom w:val="none" w:sz="0" w:space="0" w:color="auto"/>
                <w:right w:val="none" w:sz="0" w:space="0" w:color="auto"/>
              </w:divBdr>
            </w:div>
            <w:div w:id="1644237975">
              <w:marLeft w:val="0"/>
              <w:marRight w:val="0"/>
              <w:marTop w:val="0"/>
              <w:marBottom w:val="0"/>
              <w:divBdr>
                <w:top w:val="none" w:sz="0" w:space="0" w:color="auto"/>
                <w:left w:val="none" w:sz="0" w:space="0" w:color="auto"/>
                <w:bottom w:val="none" w:sz="0" w:space="0" w:color="auto"/>
                <w:right w:val="none" w:sz="0" w:space="0" w:color="auto"/>
              </w:divBdr>
            </w:div>
          </w:divsChild>
        </w:div>
        <w:div w:id="1592473274">
          <w:marLeft w:val="0"/>
          <w:marRight w:val="0"/>
          <w:marTop w:val="0"/>
          <w:marBottom w:val="0"/>
          <w:divBdr>
            <w:top w:val="none" w:sz="0" w:space="0" w:color="auto"/>
            <w:left w:val="none" w:sz="0" w:space="0" w:color="auto"/>
            <w:bottom w:val="none" w:sz="0" w:space="0" w:color="auto"/>
            <w:right w:val="none" w:sz="0" w:space="0" w:color="auto"/>
          </w:divBdr>
          <w:divsChild>
            <w:div w:id="1047686736">
              <w:marLeft w:val="0"/>
              <w:marRight w:val="0"/>
              <w:marTop w:val="0"/>
              <w:marBottom w:val="0"/>
              <w:divBdr>
                <w:top w:val="none" w:sz="0" w:space="0" w:color="auto"/>
                <w:left w:val="none" w:sz="0" w:space="0" w:color="auto"/>
                <w:bottom w:val="none" w:sz="0" w:space="0" w:color="auto"/>
                <w:right w:val="none" w:sz="0" w:space="0" w:color="auto"/>
              </w:divBdr>
            </w:div>
            <w:div w:id="776945440">
              <w:marLeft w:val="0"/>
              <w:marRight w:val="0"/>
              <w:marTop w:val="0"/>
              <w:marBottom w:val="0"/>
              <w:divBdr>
                <w:top w:val="none" w:sz="0" w:space="0" w:color="auto"/>
                <w:left w:val="none" w:sz="0" w:space="0" w:color="auto"/>
                <w:bottom w:val="none" w:sz="0" w:space="0" w:color="auto"/>
                <w:right w:val="none" w:sz="0" w:space="0" w:color="auto"/>
              </w:divBdr>
            </w:div>
            <w:div w:id="935820776">
              <w:marLeft w:val="0"/>
              <w:marRight w:val="0"/>
              <w:marTop w:val="0"/>
              <w:marBottom w:val="0"/>
              <w:divBdr>
                <w:top w:val="none" w:sz="0" w:space="0" w:color="auto"/>
                <w:left w:val="none" w:sz="0" w:space="0" w:color="auto"/>
                <w:bottom w:val="none" w:sz="0" w:space="0" w:color="auto"/>
                <w:right w:val="none" w:sz="0" w:space="0" w:color="auto"/>
              </w:divBdr>
            </w:div>
            <w:div w:id="1617983649">
              <w:marLeft w:val="0"/>
              <w:marRight w:val="0"/>
              <w:marTop w:val="0"/>
              <w:marBottom w:val="0"/>
              <w:divBdr>
                <w:top w:val="none" w:sz="0" w:space="0" w:color="auto"/>
                <w:left w:val="none" w:sz="0" w:space="0" w:color="auto"/>
                <w:bottom w:val="none" w:sz="0" w:space="0" w:color="auto"/>
                <w:right w:val="none" w:sz="0" w:space="0" w:color="auto"/>
              </w:divBdr>
            </w:div>
          </w:divsChild>
        </w:div>
        <w:div w:id="1603607054">
          <w:marLeft w:val="0"/>
          <w:marRight w:val="0"/>
          <w:marTop w:val="0"/>
          <w:marBottom w:val="0"/>
          <w:divBdr>
            <w:top w:val="none" w:sz="0" w:space="0" w:color="auto"/>
            <w:left w:val="none" w:sz="0" w:space="0" w:color="auto"/>
            <w:bottom w:val="none" w:sz="0" w:space="0" w:color="auto"/>
            <w:right w:val="none" w:sz="0" w:space="0" w:color="auto"/>
          </w:divBdr>
          <w:divsChild>
            <w:div w:id="1672219009">
              <w:marLeft w:val="0"/>
              <w:marRight w:val="0"/>
              <w:marTop w:val="0"/>
              <w:marBottom w:val="0"/>
              <w:divBdr>
                <w:top w:val="none" w:sz="0" w:space="0" w:color="auto"/>
                <w:left w:val="none" w:sz="0" w:space="0" w:color="auto"/>
                <w:bottom w:val="none" w:sz="0" w:space="0" w:color="auto"/>
                <w:right w:val="none" w:sz="0" w:space="0" w:color="auto"/>
              </w:divBdr>
            </w:div>
            <w:div w:id="787240770">
              <w:marLeft w:val="0"/>
              <w:marRight w:val="0"/>
              <w:marTop w:val="0"/>
              <w:marBottom w:val="0"/>
              <w:divBdr>
                <w:top w:val="none" w:sz="0" w:space="0" w:color="auto"/>
                <w:left w:val="none" w:sz="0" w:space="0" w:color="auto"/>
                <w:bottom w:val="none" w:sz="0" w:space="0" w:color="auto"/>
                <w:right w:val="none" w:sz="0" w:space="0" w:color="auto"/>
              </w:divBdr>
            </w:div>
            <w:div w:id="657851225">
              <w:marLeft w:val="0"/>
              <w:marRight w:val="0"/>
              <w:marTop w:val="0"/>
              <w:marBottom w:val="0"/>
              <w:divBdr>
                <w:top w:val="none" w:sz="0" w:space="0" w:color="auto"/>
                <w:left w:val="none" w:sz="0" w:space="0" w:color="auto"/>
                <w:bottom w:val="none" w:sz="0" w:space="0" w:color="auto"/>
                <w:right w:val="none" w:sz="0" w:space="0" w:color="auto"/>
              </w:divBdr>
            </w:div>
            <w:div w:id="1843010774">
              <w:marLeft w:val="0"/>
              <w:marRight w:val="0"/>
              <w:marTop w:val="0"/>
              <w:marBottom w:val="0"/>
              <w:divBdr>
                <w:top w:val="none" w:sz="0" w:space="0" w:color="auto"/>
                <w:left w:val="none" w:sz="0" w:space="0" w:color="auto"/>
                <w:bottom w:val="none" w:sz="0" w:space="0" w:color="auto"/>
                <w:right w:val="none" w:sz="0" w:space="0" w:color="auto"/>
              </w:divBdr>
            </w:div>
          </w:divsChild>
        </w:div>
        <w:div w:id="602228204">
          <w:marLeft w:val="0"/>
          <w:marRight w:val="0"/>
          <w:marTop w:val="0"/>
          <w:marBottom w:val="0"/>
          <w:divBdr>
            <w:top w:val="none" w:sz="0" w:space="0" w:color="auto"/>
            <w:left w:val="none" w:sz="0" w:space="0" w:color="auto"/>
            <w:bottom w:val="none" w:sz="0" w:space="0" w:color="auto"/>
            <w:right w:val="none" w:sz="0" w:space="0" w:color="auto"/>
          </w:divBdr>
          <w:divsChild>
            <w:div w:id="995917764">
              <w:marLeft w:val="0"/>
              <w:marRight w:val="0"/>
              <w:marTop w:val="0"/>
              <w:marBottom w:val="0"/>
              <w:divBdr>
                <w:top w:val="none" w:sz="0" w:space="0" w:color="auto"/>
                <w:left w:val="none" w:sz="0" w:space="0" w:color="auto"/>
                <w:bottom w:val="none" w:sz="0" w:space="0" w:color="auto"/>
                <w:right w:val="none" w:sz="0" w:space="0" w:color="auto"/>
              </w:divBdr>
            </w:div>
            <w:div w:id="743259595">
              <w:marLeft w:val="0"/>
              <w:marRight w:val="0"/>
              <w:marTop w:val="0"/>
              <w:marBottom w:val="0"/>
              <w:divBdr>
                <w:top w:val="none" w:sz="0" w:space="0" w:color="auto"/>
                <w:left w:val="none" w:sz="0" w:space="0" w:color="auto"/>
                <w:bottom w:val="none" w:sz="0" w:space="0" w:color="auto"/>
                <w:right w:val="none" w:sz="0" w:space="0" w:color="auto"/>
              </w:divBdr>
            </w:div>
            <w:div w:id="1162114154">
              <w:marLeft w:val="0"/>
              <w:marRight w:val="0"/>
              <w:marTop w:val="0"/>
              <w:marBottom w:val="0"/>
              <w:divBdr>
                <w:top w:val="none" w:sz="0" w:space="0" w:color="auto"/>
                <w:left w:val="none" w:sz="0" w:space="0" w:color="auto"/>
                <w:bottom w:val="none" w:sz="0" w:space="0" w:color="auto"/>
                <w:right w:val="none" w:sz="0" w:space="0" w:color="auto"/>
              </w:divBdr>
            </w:div>
          </w:divsChild>
        </w:div>
        <w:div w:id="852303989">
          <w:marLeft w:val="0"/>
          <w:marRight w:val="0"/>
          <w:marTop w:val="0"/>
          <w:marBottom w:val="0"/>
          <w:divBdr>
            <w:top w:val="none" w:sz="0" w:space="0" w:color="auto"/>
            <w:left w:val="none" w:sz="0" w:space="0" w:color="auto"/>
            <w:bottom w:val="none" w:sz="0" w:space="0" w:color="auto"/>
            <w:right w:val="none" w:sz="0" w:space="0" w:color="auto"/>
          </w:divBdr>
          <w:divsChild>
            <w:div w:id="2029063976">
              <w:marLeft w:val="0"/>
              <w:marRight w:val="0"/>
              <w:marTop w:val="0"/>
              <w:marBottom w:val="0"/>
              <w:divBdr>
                <w:top w:val="none" w:sz="0" w:space="0" w:color="auto"/>
                <w:left w:val="none" w:sz="0" w:space="0" w:color="auto"/>
                <w:bottom w:val="none" w:sz="0" w:space="0" w:color="auto"/>
                <w:right w:val="none" w:sz="0" w:space="0" w:color="auto"/>
              </w:divBdr>
            </w:div>
            <w:div w:id="200285406">
              <w:marLeft w:val="0"/>
              <w:marRight w:val="0"/>
              <w:marTop w:val="0"/>
              <w:marBottom w:val="0"/>
              <w:divBdr>
                <w:top w:val="none" w:sz="0" w:space="0" w:color="auto"/>
                <w:left w:val="none" w:sz="0" w:space="0" w:color="auto"/>
                <w:bottom w:val="none" w:sz="0" w:space="0" w:color="auto"/>
                <w:right w:val="none" w:sz="0" w:space="0" w:color="auto"/>
              </w:divBdr>
            </w:div>
            <w:div w:id="279192608">
              <w:marLeft w:val="0"/>
              <w:marRight w:val="0"/>
              <w:marTop w:val="0"/>
              <w:marBottom w:val="0"/>
              <w:divBdr>
                <w:top w:val="none" w:sz="0" w:space="0" w:color="auto"/>
                <w:left w:val="none" w:sz="0" w:space="0" w:color="auto"/>
                <w:bottom w:val="none" w:sz="0" w:space="0" w:color="auto"/>
                <w:right w:val="none" w:sz="0" w:space="0" w:color="auto"/>
              </w:divBdr>
            </w:div>
            <w:div w:id="1763257638">
              <w:marLeft w:val="0"/>
              <w:marRight w:val="0"/>
              <w:marTop w:val="0"/>
              <w:marBottom w:val="0"/>
              <w:divBdr>
                <w:top w:val="none" w:sz="0" w:space="0" w:color="auto"/>
                <w:left w:val="none" w:sz="0" w:space="0" w:color="auto"/>
                <w:bottom w:val="none" w:sz="0" w:space="0" w:color="auto"/>
                <w:right w:val="none" w:sz="0" w:space="0" w:color="auto"/>
              </w:divBdr>
            </w:div>
            <w:div w:id="537163055">
              <w:marLeft w:val="0"/>
              <w:marRight w:val="0"/>
              <w:marTop w:val="0"/>
              <w:marBottom w:val="0"/>
              <w:divBdr>
                <w:top w:val="none" w:sz="0" w:space="0" w:color="auto"/>
                <w:left w:val="none" w:sz="0" w:space="0" w:color="auto"/>
                <w:bottom w:val="none" w:sz="0" w:space="0" w:color="auto"/>
                <w:right w:val="none" w:sz="0" w:space="0" w:color="auto"/>
              </w:divBdr>
            </w:div>
          </w:divsChild>
        </w:div>
        <w:div w:id="1065371660">
          <w:marLeft w:val="0"/>
          <w:marRight w:val="0"/>
          <w:marTop w:val="0"/>
          <w:marBottom w:val="0"/>
          <w:divBdr>
            <w:top w:val="none" w:sz="0" w:space="0" w:color="auto"/>
            <w:left w:val="none" w:sz="0" w:space="0" w:color="auto"/>
            <w:bottom w:val="none" w:sz="0" w:space="0" w:color="auto"/>
            <w:right w:val="none" w:sz="0" w:space="0" w:color="auto"/>
          </w:divBdr>
          <w:divsChild>
            <w:div w:id="1998802237">
              <w:marLeft w:val="0"/>
              <w:marRight w:val="0"/>
              <w:marTop w:val="0"/>
              <w:marBottom w:val="0"/>
              <w:divBdr>
                <w:top w:val="none" w:sz="0" w:space="0" w:color="auto"/>
                <w:left w:val="none" w:sz="0" w:space="0" w:color="auto"/>
                <w:bottom w:val="none" w:sz="0" w:space="0" w:color="auto"/>
                <w:right w:val="none" w:sz="0" w:space="0" w:color="auto"/>
              </w:divBdr>
            </w:div>
            <w:div w:id="773013800">
              <w:marLeft w:val="0"/>
              <w:marRight w:val="0"/>
              <w:marTop w:val="0"/>
              <w:marBottom w:val="0"/>
              <w:divBdr>
                <w:top w:val="none" w:sz="0" w:space="0" w:color="auto"/>
                <w:left w:val="none" w:sz="0" w:space="0" w:color="auto"/>
                <w:bottom w:val="none" w:sz="0" w:space="0" w:color="auto"/>
                <w:right w:val="none" w:sz="0" w:space="0" w:color="auto"/>
              </w:divBdr>
            </w:div>
            <w:div w:id="1093820502">
              <w:marLeft w:val="0"/>
              <w:marRight w:val="0"/>
              <w:marTop w:val="0"/>
              <w:marBottom w:val="0"/>
              <w:divBdr>
                <w:top w:val="none" w:sz="0" w:space="0" w:color="auto"/>
                <w:left w:val="none" w:sz="0" w:space="0" w:color="auto"/>
                <w:bottom w:val="none" w:sz="0" w:space="0" w:color="auto"/>
                <w:right w:val="none" w:sz="0" w:space="0" w:color="auto"/>
              </w:divBdr>
            </w:div>
            <w:div w:id="2025009637">
              <w:marLeft w:val="0"/>
              <w:marRight w:val="0"/>
              <w:marTop w:val="0"/>
              <w:marBottom w:val="0"/>
              <w:divBdr>
                <w:top w:val="none" w:sz="0" w:space="0" w:color="auto"/>
                <w:left w:val="none" w:sz="0" w:space="0" w:color="auto"/>
                <w:bottom w:val="none" w:sz="0" w:space="0" w:color="auto"/>
                <w:right w:val="none" w:sz="0" w:space="0" w:color="auto"/>
              </w:divBdr>
            </w:div>
          </w:divsChild>
        </w:div>
        <w:div w:id="2132018914">
          <w:marLeft w:val="0"/>
          <w:marRight w:val="0"/>
          <w:marTop w:val="0"/>
          <w:marBottom w:val="0"/>
          <w:divBdr>
            <w:top w:val="none" w:sz="0" w:space="0" w:color="auto"/>
            <w:left w:val="none" w:sz="0" w:space="0" w:color="auto"/>
            <w:bottom w:val="none" w:sz="0" w:space="0" w:color="auto"/>
            <w:right w:val="none" w:sz="0" w:space="0" w:color="auto"/>
          </w:divBdr>
          <w:divsChild>
            <w:div w:id="471749817">
              <w:marLeft w:val="0"/>
              <w:marRight w:val="0"/>
              <w:marTop w:val="0"/>
              <w:marBottom w:val="0"/>
              <w:divBdr>
                <w:top w:val="none" w:sz="0" w:space="0" w:color="auto"/>
                <w:left w:val="none" w:sz="0" w:space="0" w:color="auto"/>
                <w:bottom w:val="none" w:sz="0" w:space="0" w:color="auto"/>
                <w:right w:val="none" w:sz="0" w:space="0" w:color="auto"/>
              </w:divBdr>
            </w:div>
            <w:div w:id="1503471001">
              <w:marLeft w:val="0"/>
              <w:marRight w:val="0"/>
              <w:marTop w:val="0"/>
              <w:marBottom w:val="0"/>
              <w:divBdr>
                <w:top w:val="none" w:sz="0" w:space="0" w:color="auto"/>
                <w:left w:val="none" w:sz="0" w:space="0" w:color="auto"/>
                <w:bottom w:val="none" w:sz="0" w:space="0" w:color="auto"/>
                <w:right w:val="none" w:sz="0" w:space="0" w:color="auto"/>
              </w:divBdr>
            </w:div>
            <w:div w:id="1392729994">
              <w:marLeft w:val="0"/>
              <w:marRight w:val="0"/>
              <w:marTop w:val="0"/>
              <w:marBottom w:val="0"/>
              <w:divBdr>
                <w:top w:val="none" w:sz="0" w:space="0" w:color="auto"/>
                <w:left w:val="none" w:sz="0" w:space="0" w:color="auto"/>
                <w:bottom w:val="none" w:sz="0" w:space="0" w:color="auto"/>
                <w:right w:val="none" w:sz="0" w:space="0" w:color="auto"/>
              </w:divBdr>
            </w:div>
            <w:div w:id="1171723979">
              <w:marLeft w:val="0"/>
              <w:marRight w:val="0"/>
              <w:marTop w:val="0"/>
              <w:marBottom w:val="0"/>
              <w:divBdr>
                <w:top w:val="none" w:sz="0" w:space="0" w:color="auto"/>
                <w:left w:val="none" w:sz="0" w:space="0" w:color="auto"/>
                <w:bottom w:val="none" w:sz="0" w:space="0" w:color="auto"/>
                <w:right w:val="none" w:sz="0" w:space="0" w:color="auto"/>
              </w:divBdr>
            </w:div>
          </w:divsChild>
        </w:div>
        <w:div w:id="1881935816">
          <w:marLeft w:val="0"/>
          <w:marRight w:val="0"/>
          <w:marTop w:val="0"/>
          <w:marBottom w:val="0"/>
          <w:divBdr>
            <w:top w:val="none" w:sz="0" w:space="0" w:color="auto"/>
            <w:left w:val="none" w:sz="0" w:space="0" w:color="auto"/>
            <w:bottom w:val="none" w:sz="0" w:space="0" w:color="auto"/>
            <w:right w:val="none" w:sz="0" w:space="0" w:color="auto"/>
          </w:divBdr>
          <w:divsChild>
            <w:div w:id="277300777">
              <w:marLeft w:val="0"/>
              <w:marRight w:val="0"/>
              <w:marTop w:val="0"/>
              <w:marBottom w:val="0"/>
              <w:divBdr>
                <w:top w:val="none" w:sz="0" w:space="0" w:color="auto"/>
                <w:left w:val="none" w:sz="0" w:space="0" w:color="auto"/>
                <w:bottom w:val="none" w:sz="0" w:space="0" w:color="auto"/>
                <w:right w:val="none" w:sz="0" w:space="0" w:color="auto"/>
              </w:divBdr>
            </w:div>
            <w:div w:id="257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el.ac.uk/about/vision-20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E08C09ABFEAB40A408377B543A7EF5" ma:contentTypeVersion="14" ma:contentTypeDescription="Create a new document." ma:contentTypeScope="" ma:versionID="72b6bdf15b34b5b4ca32f571a6b77ac2">
  <xsd:schema xmlns:xsd="http://www.w3.org/2001/XMLSchema" xmlns:xs="http://www.w3.org/2001/XMLSchema" xmlns:p="http://schemas.microsoft.com/office/2006/metadata/properties" xmlns:ns3="8e1094c1-466e-4d7f-8611-30b7a95b7ea9" xmlns:ns4="5640812e-4d88-4fea-8134-16b25d9f3762" targetNamespace="http://schemas.microsoft.com/office/2006/metadata/properties" ma:root="true" ma:fieldsID="16b52e784c04bea02b10ed74cf1e0c22" ns3:_="" ns4:_="">
    <xsd:import namespace="8e1094c1-466e-4d7f-8611-30b7a95b7ea9"/>
    <xsd:import namespace="5640812e-4d88-4fea-8134-16b25d9f37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94c1-466e-4d7f-8611-30b7a95b7e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0812e-4d88-4fea-8134-16b25d9f37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BFF17-4F9D-4CC4-959C-A62736DFCB84}">
  <ds:schemaRefs>
    <ds:schemaRef ds:uri="http://schemas.openxmlformats.org/officeDocument/2006/bibliography"/>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4.xml><?xml version="1.0" encoding="utf-8"?>
<ds:datastoreItem xmlns:ds="http://schemas.openxmlformats.org/officeDocument/2006/customXml" ds:itemID="{7DA02D08-0BE5-4530-BC32-471C92561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94c1-466e-4d7f-8611-30b7a95b7ea9"/>
    <ds:schemaRef ds:uri="5640812e-4d88-4fea-8134-16b25d9f3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Brogan Harris</cp:lastModifiedBy>
  <cp:revision>5</cp:revision>
  <cp:lastPrinted>2019-09-04T14:35:00Z</cp:lastPrinted>
  <dcterms:created xsi:type="dcterms:W3CDTF">2022-02-11T12:41:00Z</dcterms:created>
  <dcterms:modified xsi:type="dcterms:W3CDTF">2025-08-19T10:11:00Z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0x010100C0E08C09ABFEAB40A408377B543A7EF5</vt:lpwstr>
  </property>
</Properties>
</file>